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E13" w:rsidRPr="00873D82" w:rsidRDefault="00054C21" w:rsidP="005E5E13">
      <w:pPr>
        <w:spacing w:line="560" w:lineRule="exact"/>
        <w:jc w:val="left"/>
        <w:rPr>
          <w:rFonts w:ascii="黑体" w:eastAsia="黑体" w:hAnsi="黑体"/>
          <w:sz w:val="32"/>
          <w:szCs w:val="24"/>
        </w:rPr>
      </w:pPr>
      <w:r w:rsidRPr="00873D82">
        <w:rPr>
          <w:rFonts w:ascii="黑体" w:eastAsia="黑体" w:hAnsi="黑体"/>
          <w:sz w:val="32"/>
          <w:szCs w:val="24"/>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873D82">
        <w:rPr>
          <w:rFonts w:ascii="黑体" w:eastAsia="黑体" w:hAnsi="黑体"/>
          <w:sz w:val="32"/>
          <w:szCs w:val="24"/>
        </w:rPr>
        <w:instrText>ADDIN CNKISM.UserStyle</w:instrText>
      </w:r>
      <w:r w:rsidRPr="00873D82">
        <w:rPr>
          <w:rFonts w:ascii="黑体" w:eastAsia="黑体" w:hAnsi="黑体"/>
          <w:sz w:val="32"/>
          <w:szCs w:val="24"/>
        </w:rPr>
      </w:r>
      <w:r w:rsidRPr="00873D82">
        <w:rPr>
          <w:rFonts w:ascii="黑体" w:eastAsia="黑体" w:hAnsi="黑体"/>
          <w:sz w:val="32"/>
          <w:szCs w:val="24"/>
        </w:rPr>
        <w:fldChar w:fldCharType="end"/>
      </w:r>
      <w:r w:rsidR="005E5E13" w:rsidRPr="00873D82">
        <w:rPr>
          <w:rFonts w:ascii="黑体" w:eastAsia="黑体" w:hAnsi="黑体" w:hint="eastAsia"/>
          <w:sz w:val="32"/>
          <w:szCs w:val="24"/>
        </w:rPr>
        <w:t>附件</w:t>
      </w:r>
      <w:r w:rsidR="00AF4111">
        <w:rPr>
          <w:rFonts w:ascii="黑体" w:eastAsia="黑体" w:hAnsi="黑体" w:hint="eastAsia"/>
          <w:sz w:val="32"/>
          <w:szCs w:val="24"/>
        </w:rPr>
        <w:t>1</w:t>
      </w:r>
    </w:p>
    <w:p w:rsidR="00D737E6" w:rsidRPr="00873D82" w:rsidRDefault="004F2E31" w:rsidP="00D737E6">
      <w:pPr>
        <w:spacing w:line="560" w:lineRule="exact"/>
        <w:jc w:val="center"/>
        <w:rPr>
          <w:rFonts w:ascii="华文中宋" w:eastAsia="华文中宋" w:hAnsi="华文中宋"/>
          <w:sz w:val="32"/>
          <w:szCs w:val="24"/>
        </w:rPr>
      </w:pPr>
      <w:r w:rsidRPr="00AF0808">
        <w:rPr>
          <w:rFonts w:ascii="华文中宋" w:eastAsia="华文中宋" w:hAnsi="华文中宋" w:hint="eastAsia"/>
          <w:sz w:val="32"/>
          <w:szCs w:val="24"/>
        </w:rPr>
        <w:t>新型建筑设计防火关键技术及应用</w:t>
      </w:r>
      <w:r w:rsidR="00D737E6" w:rsidRPr="00873D82">
        <w:rPr>
          <w:rFonts w:ascii="华文中宋" w:eastAsia="华文中宋" w:hAnsi="华文中宋" w:hint="eastAsia"/>
          <w:sz w:val="32"/>
          <w:szCs w:val="24"/>
        </w:rPr>
        <w:t>公示</w:t>
      </w:r>
    </w:p>
    <w:p w:rsidR="00CF64EB" w:rsidRPr="00873D82" w:rsidRDefault="00CF64EB" w:rsidP="00E34ABB">
      <w:pPr>
        <w:ind w:firstLineChars="200" w:firstLine="480"/>
        <w:jc w:val="left"/>
        <w:rPr>
          <w:rFonts w:ascii="黑体" w:eastAsia="黑体" w:hAnsi="黑体"/>
          <w:sz w:val="24"/>
          <w:szCs w:val="21"/>
        </w:rPr>
      </w:pPr>
    </w:p>
    <w:p w:rsidR="00031C04" w:rsidRPr="00873D82" w:rsidRDefault="00031C04" w:rsidP="00F80F32">
      <w:pPr>
        <w:snapToGrid w:val="0"/>
        <w:ind w:firstLineChars="200" w:firstLine="480"/>
        <w:jc w:val="left"/>
        <w:rPr>
          <w:rFonts w:ascii="黑体" w:eastAsia="黑体" w:hAnsi="黑体"/>
          <w:sz w:val="24"/>
          <w:szCs w:val="24"/>
        </w:rPr>
      </w:pPr>
      <w:r w:rsidRPr="00873D82">
        <w:rPr>
          <w:rFonts w:ascii="黑体" w:eastAsia="黑体" w:hAnsi="黑体" w:hint="eastAsia"/>
          <w:sz w:val="24"/>
          <w:szCs w:val="24"/>
        </w:rPr>
        <w:t>一、</w:t>
      </w:r>
      <w:r w:rsidR="00E34ABB" w:rsidRPr="00873D82">
        <w:rPr>
          <w:rFonts w:ascii="黑体" w:eastAsia="黑体" w:hAnsi="黑体" w:hint="eastAsia"/>
          <w:sz w:val="24"/>
          <w:szCs w:val="24"/>
        </w:rPr>
        <w:t>基本情况</w:t>
      </w:r>
    </w:p>
    <w:p w:rsidR="00031C04" w:rsidRPr="00873D82" w:rsidRDefault="00E34ABB" w:rsidP="00F80F32">
      <w:pPr>
        <w:snapToGrid w:val="0"/>
        <w:ind w:firstLineChars="200" w:firstLine="482"/>
        <w:rPr>
          <w:rFonts w:ascii="Times New Roman"/>
          <w:sz w:val="24"/>
          <w:szCs w:val="24"/>
        </w:rPr>
      </w:pPr>
      <w:r w:rsidRPr="00873D82">
        <w:rPr>
          <w:rFonts w:ascii="Times New Roman" w:hint="eastAsia"/>
          <w:b/>
          <w:sz w:val="24"/>
          <w:szCs w:val="24"/>
        </w:rPr>
        <w:t>项目名称：</w:t>
      </w:r>
      <w:r w:rsidR="004F2E31" w:rsidRPr="00873D82">
        <w:rPr>
          <w:rFonts w:ascii="Times New Roman" w:hint="eastAsia"/>
          <w:sz w:val="24"/>
          <w:szCs w:val="24"/>
        </w:rPr>
        <w:t>新型建筑设计防火关键技术及应用</w:t>
      </w:r>
    </w:p>
    <w:p w:rsidR="00CF64EB" w:rsidRPr="00873D82" w:rsidRDefault="00CF64EB" w:rsidP="00F80F32">
      <w:pPr>
        <w:snapToGrid w:val="0"/>
        <w:ind w:firstLineChars="200" w:firstLine="480"/>
        <w:jc w:val="left"/>
        <w:rPr>
          <w:rFonts w:ascii="黑体" w:eastAsia="黑体" w:hAnsi="黑体"/>
          <w:sz w:val="24"/>
          <w:szCs w:val="24"/>
        </w:rPr>
      </w:pPr>
      <w:r w:rsidRPr="00873D82">
        <w:rPr>
          <w:rFonts w:ascii="黑体" w:eastAsia="黑体" w:hAnsi="黑体" w:hint="eastAsia"/>
          <w:sz w:val="24"/>
          <w:szCs w:val="24"/>
        </w:rPr>
        <w:t>二</w:t>
      </w:r>
      <w:r w:rsidRPr="00873D82">
        <w:rPr>
          <w:rFonts w:ascii="黑体" w:eastAsia="黑体" w:hAnsi="黑体"/>
          <w:sz w:val="24"/>
          <w:szCs w:val="24"/>
        </w:rPr>
        <w:t>、主要完成人及情况</w:t>
      </w:r>
    </w:p>
    <w:p w:rsidR="00E34ABB" w:rsidRPr="00873D82" w:rsidRDefault="00F80F32" w:rsidP="00CC67E8">
      <w:pPr>
        <w:snapToGrid w:val="0"/>
        <w:ind w:firstLineChars="200" w:firstLine="482"/>
        <w:rPr>
          <w:rFonts w:ascii="Times New Roman"/>
          <w:sz w:val="24"/>
          <w:szCs w:val="24"/>
        </w:rPr>
      </w:pPr>
      <w:r w:rsidRPr="00873D82">
        <w:rPr>
          <w:rFonts w:ascii="Times New Roman" w:hint="eastAsia"/>
          <w:b/>
          <w:sz w:val="24"/>
          <w:szCs w:val="24"/>
        </w:rPr>
        <w:t>1.</w:t>
      </w:r>
      <w:r w:rsidR="00E34ABB" w:rsidRPr="00873D82">
        <w:rPr>
          <w:rFonts w:ascii="Times New Roman" w:hint="eastAsia"/>
          <w:b/>
          <w:sz w:val="24"/>
          <w:szCs w:val="24"/>
        </w:rPr>
        <w:t>主要</w:t>
      </w:r>
      <w:r w:rsidR="00E34ABB" w:rsidRPr="00873D82">
        <w:rPr>
          <w:rFonts w:ascii="Times New Roman"/>
          <w:b/>
          <w:sz w:val="24"/>
          <w:szCs w:val="24"/>
        </w:rPr>
        <w:t>完成人：</w:t>
      </w:r>
      <w:r w:rsidR="00CC67E8" w:rsidRPr="00873D82">
        <w:rPr>
          <w:rFonts w:ascii="Times New Roman" w:hint="eastAsia"/>
          <w:sz w:val="24"/>
          <w:szCs w:val="24"/>
        </w:rPr>
        <w:t>倪照鹏，刘激扬，路世昌，阚强，王宗存，彭磊，黄鑫，黄益良，郭伟，邱培芳</w:t>
      </w:r>
    </w:p>
    <w:p w:rsidR="00CF64EB" w:rsidRPr="00873D82" w:rsidRDefault="00F80F32" w:rsidP="00F80F32">
      <w:pPr>
        <w:snapToGrid w:val="0"/>
        <w:ind w:firstLineChars="200" w:firstLine="482"/>
        <w:rPr>
          <w:rFonts w:ascii="Times New Roman"/>
          <w:sz w:val="24"/>
          <w:szCs w:val="24"/>
        </w:rPr>
      </w:pPr>
      <w:r w:rsidRPr="00873D82">
        <w:rPr>
          <w:rFonts w:ascii="Times New Roman"/>
          <w:b/>
          <w:sz w:val="24"/>
          <w:szCs w:val="24"/>
        </w:rPr>
        <w:t>2.</w:t>
      </w:r>
      <w:r w:rsidR="00CF64EB" w:rsidRPr="00873D82">
        <w:rPr>
          <w:rFonts w:ascii="Times New Roman" w:hint="eastAsia"/>
          <w:b/>
          <w:sz w:val="24"/>
          <w:szCs w:val="24"/>
        </w:rPr>
        <w:t>主要完成人</w:t>
      </w:r>
      <w:r w:rsidR="00CF64EB" w:rsidRPr="00873D82">
        <w:rPr>
          <w:rFonts w:ascii="Times New Roman"/>
          <w:b/>
          <w:sz w:val="24"/>
          <w:szCs w:val="24"/>
        </w:rPr>
        <w:t>情况：</w:t>
      </w:r>
      <w:r w:rsidR="00CC67E8" w:rsidRPr="00873D82">
        <w:rPr>
          <w:rFonts w:ascii="Times New Roman" w:hint="eastAsia"/>
          <w:sz w:val="24"/>
          <w:szCs w:val="24"/>
        </w:rPr>
        <w:t>倪照鹏，</w:t>
      </w:r>
      <w:r w:rsidR="0085630D" w:rsidRPr="00873D82">
        <w:rPr>
          <w:rFonts w:ascii="Times New Roman" w:hint="eastAsia"/>
          <w:sz w:val="24"/>
          <w:szCs w:val="24"/>
        </w:rPr>
        <w:t>应急管理部</w:t>
      </w:r>
      <w:r w:rsidR="00CC67E8" w:rsidRPr="00873D82">
        <w:rPr>
          <w:rFonts w:ascii="Times New Roman" w:hint="eastAsia"/>
          <w:sz w:val="24"/>
          <w:szCs w:val="24"/>
        </w:rPr>
        <w:t>天津消防研究所；刘激扬，应急管理部消防救援局；路世昌，</w:t>
      </w:r>
      <w:r w:rsidR="0085630D" w:rsidRPr="00873D82">
        <w:rPr>
          <w:rFonts w:ascii="Times New Roman" w:hint="eastAsia"/>
          <w:sz w:val="24"/>
          <w:szCs w:val="24"/>
        </w:rPr>
        <w:t>应急管理部天津消防研究所</w:t>
      </w:r>
    </w:p>
    <w:p w:rsidR="00CF64EB" w:rsidRPr="00873D82" w:rsidRDefault="00F80F32" w:rsidP="00F80F32">
      <w:pPr>
        <w:snapToGrid w:val="0"/>
        <w:ind w:firstLineChars="200" w:firstLine="482"/>
        <w:rPr>
          <w:rFonts w:ascii="Times New Roman"/>
          <w:b/>
          <w:sz w:val="24"/>
          <w:szCs w:val="24"/>
        </w:rPr>
      </w:pPr>
      <w:r w:rsidRPr="00873D82">
        <w:rPr>
          <w:rFonts w:ascii="Times New Roman" w:hint="eastAsia"/>
          <w:b/>
          <w:sz w:val="24"/>
          <w:szCs w:val="24"/>
        </w:rPr>
        <w:t>3</w:t>
      </w:r>
      <w:r w:rsidRPr="00873D82">
        <w:rPr>
          <w:rFonts w:ascii="Times New Roman"/>
          <w:b/>
          <w:sz w:val="24"/>
          <w:szCs w:val="24"/>
        </w:rPr>
        <w:t>.</w:t>
      </w:r>
      <w:r w:rsidR="00CF64EB" w:rsidRPr="00873D82">
        <w:rPr>
          <w:rFonts w:ascii="Times New Roman" w:hint="eastAsia"/>
          <w:b/>
          <w:sz w:val="24"/>
          <w:szCs w:val="24"/>
        </w:rPr>
        <w:t>完成人合作关系说明</w:t>
      </w:r>
    </w:p>
    <w:p w:rsidR="00962C2B" w:rsidRPr="00873D82" w:rsidRDefault="00CF64EB" w:rsidP="00F80F32">
      <w:pPr>
        <w:snapToGrid w:val="0"/>
        <w:ind w:firstLineChars="196" w:firstLine="470"/>
        <w:rPr>
          <w:rFonts w:ascii="Times New Roman" w:hAnsi="Times New Roman"/>
          <w:sz w:val="24"/>
          <w:szCs w:val="21"/>
        </w:rPr>
      </w:pPr>
      <w:r w:rsidRPr="00873D82">
        <w:rPr>
          <w:rFonts w:ascii="Times New Roman" w:hAnsi="Times New Roman" w:hint="eastAsia"/>
          <w:sz w:val="24"/>
          <w:szCs w:val="21"/>
        </w:rPr>
        <w:t>（</w:t>
      </w:r>
      <w:r w:rsidRPr="00873D82">
        <w:rPr>
          <w:rFonts w:ascii="Times New Roman" w:hAnsi="Times New Roman" w:hint="eastAsia"/>
          <w:sz w:val="24"/>
          <w:szCs w:val="21"/>
        </w:rPr>
        <w:t>1</w:t>
      </w:r>
      <w:r w:rsidRPr="00873D82">
        <w:rPr>
          <w:rFonts w:ascii="Times New Roman" w:hAnsi="Times New Roman" w:hint="eastAsia"/>
          <w:sz w:val="24"/>
          <w:szCs w:val="21"/>
        </w:rPr>
        <w:t>）</w:t>
      </w:r>
      <w:r w:rsidR="00962C2B" w:rsidRPr="00873D82">
        <w:rPr>
          <w:rFonts w:ascii="Times New Roman" w:hAnsi="Times New Roman" w:hint="eastAsia"/>
          <w:sz w:val="24"/>
          <w:szCs w:val="21"/>
        </w:rPr>
        <w:t>倪照鹏为“大型综合性商业建筑防火设计关键技术研究”项目负责人，项目组成员包括：刘激扬、路世昌、阚强、黄鑫、黄益良、郭伟</w:t>
      </w:r>
      <w:r w:rsidR="00413698" w:rsidRPr="00873D82">
        <w:rPr>
          <w:rFonts w:ascii="Times New Roman" w:hAnsi="Times New Roman" w:hint="eastAsia"/>
          <w:sz w:val="24"/>
          <w:szCs w:val="21"/>
        </w:rPr>
        <w:t>、王宗存</w:t>
      </w:r>
      <w:r w:rsidR="00962C2B" w:rsidRPr="00873D82">
        <w:rPr>
          <w:rFonts w:ascii="Times New Roman" w:hAnsi="Times New Roman" w:hint="eastAsia"/>
          <w:sz w:val="24"/>
          <w:szCs w:val="21"/>
        </w:rPr>
        <w:t>，共同发表论文。</w:t>
      </w:r>
    </w:p>
    <w:p w:rsidR="00CF64EB" w:rsidRPr="00873D82" w:rsidRDefault="00962C2B" w:rsidP="00962C2B">
      <w:pPr>
        <w:snapToGrid w:val="0"/>
        <w:ind w:firstLineChars="196" w:firstLine="470"/>
        <w:rPr>
          <w:rFonts w:ascii="Times New Roman" w:hAnsi="Times New Roman"/>
          <w:sz w:val="24"/>
          <w:szCs w:val="21"/>
        </w:rPr>
      </w:pPr>
      <w:r w:rsidRPr="00873D82">
        <w:rPr>
          <w:rFonts w:ascii="Times New Roman" w:hAnsi="Times New Roman" w:hint="eastAsia"/>
          <w:sz w:val="24"/>
          <w:szCs w:val="21"/>
        </w:rPr>
        <w:t>（</w:t>
      </w:r>
      <w:r w:rsidRPr="00873D82">
        <w:rPr>
          <w:rFonts w:ascii="Times New Roman" w:hAnsi="Times New Roman" w:hint="eastAsia"/>
          <w:sz w:val="24"/>
          <w:szCs w:val="21"/>
        </w:rPr>
        <w:t>2</w:t>
      </w:r>
      <w:r w:rsidRPr="00873D82">
        <w:rPr>
          <w:rFonts w:ascii="Times New Roman" w:hAnsi="Times New Roman" w:hint="eastAsia"/>
          <w:sz w:val="24"/>
          <w:szCs w:val="21"/>
        </w:rPr>
        <w:t>）倪照鹏为“建筑设计防火标准关键技术研究”项目负责人，项目组成员包括：</w:t>
      </w:r>
      <w:r w:rsidR="00413698" w:rsidRPr="00873D82">
        <w:rPr>
          <w:rFonts w:ascii="Times New Roman" w:hAnsi="Times New Roman" w:hint="eastAsia"/>
          <w:sz w:val="24"/>
          <w:szCs w:val="21"/>
        </w:rPr>
        <w:t>邱培芳、</w:t>
      </w:r>
      <w:r w:rsidRPr="00873D82">
        <w:rPr>
          <w:rFonts w:ascii="Times New Roman" w:hAnsi="Times New Roman" w:hint="eastAsia"/>
          <w:sz w:val="24"/>
          <w:szCs w:val="21"/>
        </w:rPr>
        <w:t>路世昌、</w:t>
      </w:r>
      <w:r w:rsidR="00413698" w:rsidRPr="00873D82">
        <w:rPr>
          <w:rFonts w:ascii="Times New Roman" w:hAnsi="Times New Roman" w:hint="eastAsia"/>
          <w:sz w:val="24"/>
          <w:szCs w:val="21"/>
        </w:rPr>
        <w:t>王宗存、黄鑫、阚强</w:t>
      </w:r>
      <w:r w:rsidRPr="00873D82">
        <w:rPr>
          <w:rFonts w:ascii="Times New Roman" w:hAnsi="Times New Roman" w:hint="eastAsia"/>
          <w:sz w:val="24"/>
          <w:szCs w:val="21"/>
        </w:rPr>
        <w:t>，共同发表论文。</w:t>
      </w:r>
    </w:p>
    <w:p w:rsidR="00CF64EB" w:rsidRPr="00873D82" w:rsidRDefault="00CF64EB" w:rsidP="00F80F32">
      <w:pPr>
        <w:snapToGrid w:val="0"/>
        <w:ind w:firstLineChars="196" w:firstLine="470"/>
        <w:rPr>
          <w:rFonts w:ascii="Times New Roman" w:hAnsi="Times New Roman"/>
          <w:sz w:val="24"/>
          <w:szCs w:val="21"/>
        </w:rPr>
      </w:pPr>
      <w:r w:rsidRPr="00873D82">
        <w:rPr>
          <w:rFonts w:ascii="Times New Roman" w:hAnsi="Times New Roman" w:hint="eastAsia"/>
          <w:sz w:val="24"/>
          <w:szCs w:val="21"/>
        </w:rPr>
        <w:t>（</w:t>
      </w:r>
      <w:r w:rsidR="00962C2B" w:rsidRPr="00873D82">
        <w:rPr>
          <w:rFonts w:ascii="Times New Roman" w:hAnsi="Times New Roman" w:hint="eastAsia"/>
          <w:sz w:val="24"/>
          <w:szCs w:val="21"/>
        </w:rPr>
        <w:t>3</w:t>
      </w:r>
      <w:r w:rsidRPr="00873D82">
        <w:rPr>
          <w:rFonts w:ascii="Times New Roman" w:hAnsi="Times New Roman" w:hint="eastAsia"/>
          <w:sz w:val="24"/>
          <w:szCs w:val="21"/>
        </w:rPr>
        <w:t>）</w:t>
      </w:r>
      <w:r w:rsidR="00962C2B" w:rsidRPr="00873D82">
        <w:rPr>
          <w:rFonts w:ascii="Times New Roman" w:hAnsi="Times New Roman" w:hint="eastAsia"/>
          <w:sz w:val="24"/>
          <w:szCs w:val="21"/>
        </w:rPr>
        <w:t>倪照鹏、</w:t>
      </w:r>
      <w:r w:rsidR="00413698" w:rsidRPr="00873D82">
        <w:rPr>
          <w:rFonts w:ascii="Times New Roman" w:hAnsi="Times New Roman" w:hint="eastAsia"/>
          <w:sz w:val="24"/>
          <w:szCs w:val="21"/>
        </w:rPr>
        <w:t>阚强、</w:t>
      </w:r>
      <w:r w:rsidR="00962C2B" w:rsidRPr="00873D82">
        <w:rPr>
          <w:rFonts w:ascii="Times New Roman" w:hAnsi="Times New Roman" w:hint="eastAsia"/>
          <w:sz w:val="24"/>
          <w:szCs w:val="21"/>
        </w:rPr>
        <w:t>路世昌共同研究了“呼吸式玻璃幕外墙防火技术”，倪照鹏、黄鑫、王宗存、彭磊、郭伟共同研究了“建筑外保温系统及外墙装饰防火关键技术”以及“火灾沿建筑外墙蔓延的特性”，共同发表论文</w:t>
      </w:r>
      <w:r w:rsidRPr="00873D82">
        <w:rPr>
          <w:rFonts w:ascii="Times New Roman" w:hAnsi="Times New Roman" w:hint="eastAsia"/>
          <w:sz w:val="24"/>
          <w:szCs w:val="21"/>
        </w:rPr>
        <w:t>。</w:t>
      </w:r>
    </w:p>
    <w:p w:rsidR="00CF64EB" w:rsidRPr="00873D82" w:rsidRDefault="00CF64EB" w:rsidP="00F80F32">
      <w:pPr>
        <w:snapToGrid w:val="0"/>
        <w:ind w:firstLineChars="196" w:firstLine="470"/>
        <w:rPr>
          <w:rFonts w:ascii="Times New Roman" w:hAnsi="Times New Roman"/>
          <w:sz w:val="24"/>
          <w:szCs w:val="21"/>
        </w:rPr>
      </w:pPr>
      <w:r w:rsidRPr="00873D82">
        <w:rPr>
          <w:rFonts w:ascii="Times New Roman" w:hAnsi="Times New Roman" w:hint="eastAsia"/>
          <w:sz w:val="24"/>
          <w:szCs w:val="21"/>
        </w:rPr>
        <w:t>（</w:t>
      </w:r>
      <w:r w:rsidR="00413698" w:rsidRPr="00873D82">
        <w:rPr>
          <w:rFonts w:ascii="Times New Roman" w:hAnsi="Times New Roman" w:hint="eastAsia"/>
          <w:sz w:val="24"/>
          <w:szCs w:val="21"/>
        </w:rPr>
        <w:t>4</w:t>
      </w:r>
      <w:r w:rsidRPr="00873D82">
        <w:rPr>
          <w:rFonts w:ascii="Times New Roman" w:hAnsi="Times New Roman" w:hint="eastAsia"/>
          <w:sz w:val="24"/>
          <w:szCs w:val="21"/>
        </w:rPr>
        <w:t>）</w:t>
      </w:r>
      <w:r w:rsidR="00413698" w:rsidRPr="00873D82">
        <w:rPr>
          <w:rFonts w:ascii="Times New Roman" w:hAnsi="Times New Roman" w:hint="eastAsia"/>
          <w:sz w:val="24"/>
          <w:szCs w:val="21"/>
        </w:rPr>
        <w:t>倪照鹏为“装配式钢结构体系建筑关键消防技术研究”项目负责人，项目组成员包括：刘激扬、彭磊、黄益良、王宗存，共同发表论文</w:t>
      </w:r>
      <w:r w:rsidRPr="00873D82">
        <w:rPr>
          <w:rFonts w:ascii="Times New Roman" w:hAnsi="Times New Roman" w:hint="eastAsia"/>
          <w:sz w:val="24"/>
          <w:szCs w:val="21"/>
        </w:rPr>
        <w:t>。</w:t>
      </w:r>
    </w:p>
    <w:p w:rsidR="00CF64EB" w:rsidRPr="00873D82" w:rsidRDefault="00106A72" w:rsidP="00F80F32">
      <w:pPr>
        <w:snapToGrid w:val="0"/>
        <w:ind w:firstLineChars="200" w:firstLine="480"/>
        <w:jc w:val="left"/>
        <w:rPr>
          <w:rFonts w:ascii="黑体" w:eastAsia="黑体" w:hAnsi="黑体"/>
          <w:sz w:val="24"/>
          <w:szCs w:val="24"/>
        </w:rPr>
      </w:pPr>
      <w:r w:rsidRPr="00873D82">
        <w:rPr>
          <w:rFonts w:ascii="黑体" w:eastAsia="黑体" w:hAnsi="黑体" w:hint="eastAsia"/>
          <w:sz w:val="24"/>
          <w:szCs w:val="24"/>
        </w:rPr>
        <w:t>三</w:t>
      </w:r>
      <w:r w:rsidRPr="00873D82">
        <w:rPr>
          <w:rFonts w:ascii="黑体" w:eastAsia="黑体" w:hAnsi="黑体"/>
          <w:sz w:val="24"/>
          <w:szCs w:val="24"/>
        </w:rPr>
        <w:t>、主要完成单位情况</w:t>
      </w:r>
    </w:p>
    <w:p w:rsidR="000515F1" w:rsidRPr="00873D82" w:rsidRDefault="00F80F32" w:rsidP="00F80F32">
      <w:pPr>
        <w:snapToGrid w:val="0"/>
        <w:ind w:firstLineChars="200" w:firstLine="482"/>
        <w:rPr>
          <w:rFonts w:ascii="Times New Roman"/>
          <w:sz w:val="24"/>
          <w:szCs w:val="24"/>
        </w:rPr>
      </w:pPr>
      <w:r w:rsidRPr="00873D82">
        <w:rPr>
          <w:rFonts w:ascii="Times New Roman" w:hint="eastAsia"/>
          <w:b/>
          <w:sz w:val="24"/>
          <w:szCs w:val="24"/>
        </w:rPr>
        <w:t>1.</w:t>
      </w:r>
      <w:r w:rsidR="00E34ABB" w:rsidRPr="00873D82">
        <w:rPr>
          <w:rFonts w:ascii="Times New Roman" w:hint="eastAsia"/>
          <w:b/>
          <w:sz w:val="24"/>
          <w:szCs w:val="24"/>
        </w:rPr>
        <w:t>主要完成单位：</w:t>
      </w:r>
      <w:r w:rsidR="0085630D" w:rsidRPr="00873D82">
        <w:rPr>
          <w:rFonts w:ascii="Times New Roman" w:hint="eastAsia"/>
          <w:sz w:val="24"/>
          <w:szCs w:val="24"/>
        </w:rPr>
        <w:t>应急管理部天津消防研究所（原</w:t>
      </w:r>
      <w:r w:rsidR="00DA1C37" w:rsidRPr="00873D82">
        <w:rPr>
          <w:rFonts w:ascii="Times New Roman" w:hint="eastAsia"/>
          <w:sz w:val="24"/>
          <w:szCs w:val="24"/>
        </w:rPr>
        <w:t>公安部天津消防研究所</w:t>
      </w:r>
      <w:r w:rsidR="0085630D" w:rsidRPr="00873D82">
        <w:rPr>
          <w:rFonts w:ascii="Times New Roman" w:hint="eastAsia"/>
          <w:sz w:val="24"/>
          <w:szCs w:val="24"/>
        </w:rPr>
        <w:t>）</w:t>
      </w:r>
    </w:p>
    <w:p w:rsidR="00106A72" w:rsidRPr="00873D82" w:rsidRDefault="00F80F32" w:rsidP="00F80F32">
      <w:pPr>
        <w:snapToGrid w:val="0"/>
        <w:ind w:firstLineChars="200" w:firstLine="482"/>
        <w:jc w:val="left"/>
        <w:rPr>
          <w:rFonts w:ascii="Times New Roman"/>
          <w:b/>
          <w:sz w:val="24"/>
          <w:szCs w:val="24"/>
        </w:rPr>
      </w:pPr>
      <w:r w:rsidRPr="00873D82">
        <w:rPr>
          <w:rFonts w:ascii="Times New Roman"/>
          <w:b/>
          <w:sz w:val="24"/>
          <w:szCs w:val="24"/>
        </w:rPr>
        <w:t>2.</w:t>
      </w:r>
      <w:r w:rsidR="00106A72" w:rsidRPr="00873D82">
        <w:rPr>
          <w:rFonts w:ascii="Times New Roman" w:hint="eastAsia"/>
          <w:b/>
          <w:sz w:val="24"/>
          <w:szCs w:val="24"/>
        </w:rPr>
        <w:t>主要完成单位及创新推广贡献</w:t>
      </w:r>
    </w:p>
    <w:p w:rsidR="00DA1C37" w:rsidRPr="00873D82" w:rsidRDefault="0085630D" w:rsidP="00DA1C37">
      <w:pPr>
        <w:snapToGrid w:val="0"/>
        <w:ind w:firstLineChars="200" w:firstLine="480"/>
        <w:jc w:val="left"/>
        <w:rPr>
          <w:rFonts w:ascii="宋体" w:hAnsi="宋体"/>
          <w:sz w:val="24"/>
          <w:szCs w:val="21"/>
        </w:rPr>
      </w:pPr>
      <w:r w:rsidRPr="00873D82">
        <w:rPr>
          <w:rFonts w:ascii="Times New Roman" w:hint="eastAsia"/>
          <w:sz w:val="24"/>
          <w:szCs w:val="24"/>
        </w:rPr>
        <w:t>应急管理部天津消防研究所</w:t>
      </w:r>
      <w:r w:rsidR="00DA1C37" w:rsidRPr="00873D82">
        <w:rPr>
          <w:rFonts w:ascii="宋体" w:hAnsi="宋体" w:hint="eastAsia"/>
          <w:sz w:val="24"/>
          <w:szCs w:val="21"/>
        </w:rPr>
        <w:t>作为本项目的主要完成单位，根据研究内容和计划，制定了详细的实施方案，明确了各项研究内容分工和时间节点进度安排。在项目实施过程中，负责整个项目研究工作的开展和完成，定期召开技术交流沟通会，解决项目研究过程中出现的各种问题，确保项目研究的顺利实施，及时向项目组织部门汇报计划执行情况、项目实施过程中出现的问题及经费使用情况等。公安部天津消防研究所积极落实项目的匹配条件和经费，协调项目中的重大问题，并定期对项目执行情况进行检查和评估。</w:t>
      </w:r>
    </w:p>
    <w:p w:rsidR="00106A72" w:rsidRPr="00873D82" w:rsidRDefault="00DA1C37" w:rsidP="00DA1C37">
      <w:pPr>
        <w:snapToGrid w:val="0"/>
        <w:ind w:firstLineChars="196" w:firstLine="470"/>
        <w:rPr>
          <w:rFonts w:ascii="宋体" w:hAnsi="宋体"/>
          <w:sz w:val="24"/>
          <w:szCs w:val="21"/>
        </w:rPr>
      </w:pPr>
      <w:r w:rsidRPr="00873D82">
        <w:rPr>
          <w:rFonts w:ascii="宋体" w:hAnsi="宋体" w:hint="eastAsia"/>
          <w:sz w:val="24"/>
          <w:szCs w:val="21"/>
        </w:rPr>
        <w:t>在推广应用方面，作为主编单位承担了国家标准《建筑设计防火规范》、《民用机场航站楼设计防火规范》、《地铁设计防火标准》等规范的制修订工作，直接应用了相关研究成果，推动了我国大型综合体建筑、建筑外墙外保温系统、装配式钢结构建筑、木结构建筑、物流建筑的发展，同时提供了消防安全技术保障。</w:t>
      </w:r>
    </w:p>
    <w:p w:rsidR="00031C04" w:rsidRPr="00873D82" w:rsidRDefault="00F80F32" w:rsidP="00F80F32">
      <w:pPr>
        <w:snapToGrid w:val="0"/>
        <w:ind w:firstLineChars="200" w:firstLine="480"/>
        <w:jc w:val="left"/>
        <w:rPr>
          <w:rFonts w:ascii="黑体" w:eastAsia="黑体" w:hAnsi="黑体"/>
          <w:sz w:val="24"/>
          <w:szCs w:val="24"/>
        </w:rPr>
      </w:pPr>
      <w:r w:rsidRPr="00873D82">
        <w:rPr>
          <w:rFonts w:ascii="黑体" w:eastAsia="黑体" w:hAnsi="黑体" w:hint="eastAsia"/>
          <w:sz w:val="24"/>
          <w:szCs w:val="24"/>
        </w:rPr>
        <w:t>四</w:t>
      </w:r>
      <w:r w:rsidR="00031C04" w:rsidRPr="00873D82">
        <w:rPr>
          <w:rFonts w:ascii="黑体" w:eastAsia="黑体" w:hAnsi="黑体" w:hint="eastAsia"/>
          <w:sz w:val="24"/>
          <w:szCs w:val="24"/>
        </w:rPr>
        <w:t>、</w:t>
      </w:r>
      <w:r w:rsidR="00CF64EB" w:rsidRPr="00873D82">
        <w:rPr>
          <w:rFonts w:ascii="黑体" w:eastAsia="黑体" w:hAnsi="黑体"/>
          <w:sz w:val="24"/>
          <w:szCs w:val="24"/>
        </w:rPr>
        <w:t>提名</w:t>
      </w:r>
      <w:r w:rsidR="00031C04" w:rsidRPr="00873D82">
        <w:rPr>
          <w:rFonts w:ascii="黑体" w:eastAsia="黑体" w:hAnsi="黑体" w:hint="eastAsia"/>
          <w:sz w:val="24"/>
          <w:szCs w:val="24"/>
        </w:rPr>
        <w:t>单位意见</w:t>
      </w:r>
    </w:p>
    <w:p w:rsidR="00DA1C37" w:rsidRPr="00873D82" w:rsidRDefault="00DA1C37" w:rsidP="00DA1C37">
      <w:pPr>
        <w:autoSpaceDE w:val="0"/>
        <w:autoSpaceDN w:val="0"/>
        <w:adjustRightInd w:val="0"/>
        <w:snapToGrid w:val="0"/>
        <w:ind w:firstLineChars="200" w:firstLine="480"/>
        <w:rPr>
          <w:rFonts w:ascii="Times New Roman" w:hAnsi="Times New Roman"/>
          <w:sz w:val="24"/>
          <w:szCs w:val="24"/>
        </w:rPr>
      </w:pPr>
      <w:r w:rsidRPr="00873D82">
        <w:rPr>
          <w:rFonts w:ascii="Times New Roman" w:hAnsi="Times New Roman" w:hint="eastAsia"/>
          <w:sz w:val="24"/>
          <w:szCs w:val="24"/>
        </w:rPr>
        <w:t>项目组通过国家级、省部级、局级等科研计划项目，完成了</w:t>
      </w:r>
      <w:r w:rsidRPr="00873D82">
        <w:rPr>
          <w:rFonts w:ascii="Times New Roman" w:hAnsi="Times New Roman" w:hint="eastAsia"/>
          <w:sz w:val="24"/>
          <w:szCs w:val="24"/>
        </w:rPr>
        <w:t>20</w:t>
      </w:r>
      <w:r w:rsidRPr="00873D82">
        <w:rPr>
          <w:rFonts w:ascii="Times New Roman" w:hAnsi="Times New Roman" w:hint="eastAsia"/>
          <w:sz w:val="24"/>
          <w:szCs w:val="24"/>
        </w:rPr>
        <w:t>多项研究工作，对我国建筑防火领域存在的突出问题开展了系列研究。</w:t>
      </w:r>
    </w:p>
    <w:p w:rsidR="00DA1C37" w:rsidRPr="00873D82" w:rsidRDefault="00E308E3" w:rsidP="00DA1C37">
      <w:pPr>
        <w:autoSpaceDE w:val="0"/>
        <w:autoSpaceDN w:val="0"/>
        <w:adjustRightInd w:val="0"/>
        <w:snapToGrid w:val="0"/>
        <w:ind w:firstLineChars="200" w:firstLine="480"/>
        <w:rPr>
          <w:rFonts w:ascii="Times New Roman" w:hAnsi="Times New Roman"/>
          <w:sz w:val="24"/>
          <w:szCs w:val="24"/>
        </w:rPr>
      </w:pPr>
      <w:r w:rsidRPr="00873D82">
        <w:rPr>
          <w:rFonts w:ascii="Times New Roman" w:hAnsi="Times New Roman" w:hint="eastAsia"/>
          <w:sz w:val="24"/>
          <w:szCs w:val="24"/>
        </w:rPr>
        <w:t>首次针对大型商业综合体系统地提出了防火技术和策略</w:t>
      </w:r>
      <w:r w:rsidR="00DA1C37" w:rsidRPr="00873D82">
        <w:rPr>
          <w:rFonts w:ascii="Times New Roman" w:hAnsi="Times New Roman" w:hint="eastAsia"/>
          <w:sz w:val="24"/>
          <w:szCs w:val="24"/>
        </w:rPr>
        <w:t>，创新性地提出了有顶棚的步行街防火设计模式，保障了大型商业综合体安全健康发展。</w:t>
      </w:r>
    </w:p>
    <w:p w:rsidR="00DA1C37" w:rsidRPr="00873D82" w:rsidRDefault="00DA1C37" w:rsidP="00DA1C37">
      <w:pPr>
        <w:autoSpaceDE w:val="0"/>
        <w:autoSpaceDN w:val="0"/>
        <w:adjustRightInd w:val="0"/>
        <w:snapToGrid w:val="0"/>
        <w:ind w:firstLineChars="200" w:firstLine="480"/>
        <w:rPr>
          <w:rFonts w:ascii="Times New Roman" w:hAnsi="Times New Roman"/>
          <w:sz w:val="24"/>
          <w:szCs w:val="24"/>
        </w:rPr>
      </w:pPr>
      <w:r w:rsidRPr="00873D82">
        <w:rPr>
          <w:rFonts w:ascii="Times New Roman" w:hAnsi="Times New Roman" w:hint="eastAsia"/>
          <w:sz w:val="24"/>
          <w:szCs w:val="24"/>
        </w:rPr>
        <w:t>首次全面、系统的针对不同类型建筑提出了建筑外墙外保温系统的防火技术，有效遏制了近年我国外墙保温领域火灾高发态势；提出了建筑幕墙的防火设计方法，确定了防止火灾沿建筑外立面竖向蔓</w:t>
      </w:r>
      <w:bookmarkStart w:id="0" w:name="_GoBack"/>
      <w:bookmarkEnd w:id="0"/>
      <w:r w:rsidRPr="00873D82">
        <w:rPr>
          <w:rFonts w:ascii="Times New Roman" w:hAnsi="Times New Roman" w:hint="eastAsia"/>
          <w:sz w:val="24"/>
          <w:szCs w:val="24"/>
        </w:rPr>
        <w:t>延的技术措施。</w:t>
      </w:r>
    </w:p>
    <w:p w:rsidR="00DA1C37" w:rsidRPr="00873D82" w:rsidRDefault="00DA1C37" w:rsidP="00DA1C37">
      <w:pPr>
        <w:autoSpaceDE w:val="0"/>
        <w:autoSpaceDN w:val="0"/>
        <w:adjustRightInd w:val="0"/>
        <w:snapToGrid w:val="0"/>
        <w:ind w:firstLineChars="200" w:firstLine="480"/>
        <w:rPr>
          <w:rFonts w:ascii="Times New Roman" w:hAnsi="Times New Roman"/>
          <w:sz w:val="24"/>
          <w:szCs w:val="24"/>
        </w:rPr>
      </w:pPr>
      <w:r w:rsidRPr="00873D82">
        <w:rPr>
          <w:rFonts w:ascii="Times New Roman" w:hAnsi="Times New Roman" w:hint="eastAsia"/>
          <w:sz w:val="24"/>
          <w:szCs w:val="24"/>
        </w:rPr>
        <w:lastRenderedPageBreak/>
        <w:t>首次提出了装配式钢结构建筑构件及节点的防火保护措施，提出了装配式斜支撑体系钢柱耐火极限</w:t>
      </w:r>
      <w:r w:rsidR="00E308E3" w:rsidRPr="00873D82">
        <w:rPr>
          <w:rFonts w:ascii="Times New Roman" w:hAnsi="Times New Roman" w:hint="eastAsia"/>
          <w:sz w:val="24"/>
          <w:szCs w:val="24"/>
        </w:rPr>
        <w:t>计算方法，确定了装配式斜支撑节点钢框架结构体系建筑的防火技术</w:t>
      </w:r>
      <w:r w:rsidRPr="00873D82">
        <w:rPr>
          <w:rFonts w:ascii="Times New Roman" w:hAnsi="Times New Roman" w:hint="eastAsia"/>
          <w:sz w:val="24"/>
          <w:szCs w:val="24"/>
        </w:rPr>
        <w:t>，解决了制约建筑工业化发展的瓶颈问题。</w:t>
      </w:r>
    </w:p>
    <w:p w:rsidR="00DA1C37" w:rsidRPr="00873D82" w:rsidRDefault="00DA1C37" w:rsidP="00DA1C37">
      <w:pPr>
        <w:autoSpaceDE w:val="0"/>
        <w:autoSpaceDN w:val="0"/>
        <w:adjustRightInd w:val="0"/>
        <w:snapToGrid w:val="0"/>
        <w:ind w:firstLineChars="200" w:firstLine="480"/>
        <w:rPr>
          <w:rFonts w:ascii="Times New Roman" w:hAnsi="Times New Roman"/>
          <w:sz w:val="24"/>
          <w:szCs w:val="24"/>
        </w:rPr>
      </w:pPr>
      <w:r w:rsidRPr="00873D82">
        <w:rPr>
          <w:rFonts w:ascii="Times New Roman" w:hAnsi="Times New Roman" w:hint="eastAsia"/>
          <w:sz w:val="24"/>
          <w:szCs w:val="24"/>
        </w:rPr>
        <w:t>对木结构建筑关键构件耐火性能以及火灾蔓延特性进行了研究，系统提出我国轻型和胶合木结构建筑防火设计技术体系，首次提出了多高层木结构</w:t>
      </w:r>
      <w:r w:rsidR="00E308E3" w:rsidRPr="00873D82">
        <w:rPr>
          <w:rFonts w:ascii="Times New Roman" w:hAnsi="Times New Roman" w:hint="eastAsia"/>
          <w:sz w:val="24"/>
          <w:szCs w:val="24"/>
        </w:rPr>
        <w:t>建筑防火技术</w:t>
      </w:r>
      <w:r w:rsidRPr="00873D82">
        <w:rPr>
          <w:rFonts w:ascii="Times New Roman" w:hAnsi="Times New Roman" w:hint="eastAsia"/>
          <w:sz w:val="24"/>
          <w:szCs w:val="24"/>
        </w:rPr>
        <w:t>，奠定了我国木结构绿色建筑健康发展的消防安全基础。</w:t>
      </w:r>
    </w:p>
    <w:p w:rsidR="00CF64EB" w:rsidRPr="00873D82" w:rsidRDefault="00DA1C37" w:rsidP="00DA1C37">
      <w:pPr>
        <w:autoSpaceDE w:val="0"/>
        <w:autoSpaceDN w:val="0"/>
        <w:adjustRightInd w:val="0"/>
        <w:snapToGrid w:val="0"/>
        <w:ind w:firstLineChars="200" w:firstLine="480"/>
        <w:rPr>
          <w:rFonts w:ascii="Times New Roman" w:hAnsi="Times New Roman"/>
          <w:sz w:val="24"/>
          <w:szCs w:val="24"/>
        </w:rPr>
      </w:pPr>
      <w:r w:rsidRPr="00873D82">
        <w:rPr>
          <w:rFonts w:ascii="Times New Roman" w:hAnsi="Times New Roman" w:hint="eastAsia"/>
          <w:sz w:val="24"/>
          <w:szCs w:val="24"/>
        </w:rPr>
        <w:t>相关研究成果直接应用于国家标准《建筑设计防火规范》等标准的制修订，填补了我国规范在相关领域的空白，对于提升建筑物抗御火灾能力，从源头上预防和减少火灾事故具有十分重要的意义，取得了很好的社会效益和经济效益，总体技术水平达到国际先进水平。</w:t>
      </w:r>
    </w:p>
    <w:p w:rsidR="00DF3E53" w:rsidRPr="00873D82" w:rsidRDefault="000B192E" w:rsidP="00F80F32">
      <w:pPr>
        <w:autoSpaceDE w:val="0"/>
        <w:autoSpaceDN w:val="0"/>
        <w:adjustRightInd w:val="0"/>
        <w:snapToGrid w:val="0"/>
        <w:ind w:firstLineChars="200" w:firstLine="480"/>
        <w:rPr>
          <w:rFonts w:ascii="Times New Roman" w:hAnsi="Times New Roman"/>
          <w:sz w:val="24"/>
          <w:szCs w:val="24"/>
        </w:rPr>
      </w:pPr>
      <w:r w:rsidRPr="00873D82">
        <w:rPr>
          <w:rFonts w:hint="eastAsia"/>
          <w:sz w:val="24"/>
          <w:szCs w:val="24"/>
        </w:rPr>
        <w:t>推荐该项目</w:t>
      </w:r>
      <w:r w:rsidR="00556FEA" w:rsidRPr="00873D82">
        <w:rPr>
          <w:rFonts w:ascii="Times New Roman" w:hAnsi="Times New Roman" w:hint="eastAsia"/>
          <w:sz w:val="24"/>
          <w:szCs w:val="24"/>
        </w:rPr>
        <w:t>申报</w:t>
      </w:r>
      <w:r w:rsidRPr="00873D82">
        <w:rPr>
          <w:rFonts w:ascii="Times New Roman" w:hAnsi="Times New Roman"/>
          <w:sz w:val="24"/>
          <w:szCs w:val="24"/>
        </w:rPr>
        <w:t>201</w:t>
      </w:r>
      <w:r w:rsidR="00DA1C37" w:rsidRPr="00873D82">
        <w:rPr>
          <w:rFonts w:ascii="Times New Roman" w:hAnsi="Times New Roman"/>
          <w:sz w:val="24"/>
          <w:szCs w:val="24"/>
        </w:rPr>
        <w:t>9</w:t>
      </w:r>
      <w:r w:rsidRPr="00873D82">
        <w:rPr>
          <w:rFonts w:ascii="Times New Roman" w:hAnsi="Times New Roman"/>
          <w:sz w:val="24"/>
          <w:szCs w:val="24"/>
        </w:rPr>
        <w:t>年</w:t>
      </w:r>
      <w:r w:rsidRPr="00873D82">
        <w:rPr>
          <w:rFonts w:hint="eastAsia"/>
          <w:sz w:val="24"/>
          <w:szCs w:val="24"/>
        </w:rPr>
        <w:t>度国家科学技术进步奖</w:t>
      </w:r>
      <w:r w:rsidR="00DA1C37" w:rsidRPr="00873D82">
        <w:rPr>
          <w:rFonts w:hint="eastAsia"/>
          <w:sz w:val="24"/>
          <w:szCs w:val="24"/>
        </w:rPr>
        <w:t>二</w:t>
      </w:r>
      <w:r w:rsidRPr="00873D82">
        <w:rPr>
          <w:rFonts w:hint="eastAsia"/>
          <w:sz w:val="24"/>
          <w:szCs w:val="24"/>
        </w:rPr>
        <w:t>等奖。</w:t>
      </w:r>
    </w:p>
    <w:p w:rsidR="002616AB" w:rsidRPr="00873D82" w:rsidRDefault="00F80F32" w:rsidP="00F80F32">
      <w:pPr>
        <w:snapToGrid w:val="0"/>
        <w:ind w:firstLineChars="200" w:firstLine="480"/>
        <w:jc w:val="left"/>
        <w:rPr>
          <w:rFonts w:ascii="黑体" w:eastAsia="黑体" w:hAnsi="黑体"/>
          <w:sz w:val="24"/>
          <w:szCs w:val="24"/>
        </w:rPr>
      </w:pPr>
      <w:r w:rsidRPr="00873D82">
        <w:rPr>
          <w:rFonts w:ascii="黑体" w:eastAsia="黑体" w:hAnsi="黑体" w:hint="eastAsia"/>
          <w:sz w:val="24"/>
          <w:szCs w:val="24"/>
        </w:rPr>
        <w:t>五</w:t>
      </w:r>
      <w:r w:rsidR="002616AB" w:rsidRPr="00873D82">
        <w:rPr>
          <w:rFonts w:ascii="黑体" w:eastAsia="黑体" w:hAnsi="黑体" w:hint="eastAsia"/>
          <w:sz w:val="24"/>
          <w:szCs w:val="24"/>
        </w:rPr>
        <w:t>、项目简介</w:t>
      </w:r>
    </w:p>
    <w:p w:rsidR="00DA1C37" w:rsidRPr="00873D82" w:rsidRDefault="00DA1C37" w:rsidP="00DA1C37">
      <w:pPr>
        <w:autoSpaceDE w:val="0"/>
        <w:autoSpaceDN w:val="0"/>
        <w:adjustRightInd w:val="0"/>
        <w:snapToGrid w:val="0"/>
        <w:ind w:firstLineChars="200" w:firstLine="480"/>
        <w:rPr>
          <w:rFonts w:ascii="Times New Roman" w:hAnsi="Times New Roman"/>
          <w:kern w:val="0"/>
          <w:sz w:val="24"/>
          <w:szCs w:val="24"/>
        </w:rPr>
      </w:pPr>
      <w:r w:rsidRPr="00873D82">
        <w:rPr>
          <w:rFonts w:ascii="Times New Roman" w:hAnsi="Times New Roman" w:hint="eastAsia"/>
          <w:kern w:val="0"/>
          <w:sz w:val="24"/>
          <w:szCs w:val="24"/>
        </w:rPr>
        <w:t>近年来新技术、新材料和新工艺在建筑领域得以快速和广泛应用，给建筑防火带来了一系列全新的挑战。以万达广场、大悦城、万象城等为代表的新型商业综合体建筑不断涌现，因其体量大、功能复杂、人员密集，极易造成群死群伤火灾事故；央视北配楼、上海胶州路教师公寓等新型有机保温材料火灾造成了严重的社会影响和人员财产损失；传统的防火保护方法难以适应装配式钢结构建筑、木结构建筑等新工艺技术发展的需求；随着我国电子商务及现代物流业的蓬勃兴起，现行防火技术要求制约了规模大、自动化程度高的物流配送建筑的发展。项目组通过国家级、省部级、局级等科研计划项目，完成了</w:t>
      </w:r>
      <w:r w:rsidRPr="00873D82">
        <w:rPr>
          <w:rFonts w:ascii="Times New Roman" w:hAnsi="Times New Roman" w:hint="eastAsia"/>
          <w:kern w:val="0"/>
          <w:sz w:val="24"/>
          <w:szCs w:val="24"/>
        </w:rPr>
        <w:t>20</w:t>
      </w:r>
      <w:r w:rsidRPr="00873D82">
        <w:rPr>
          <w:rFonts w:ascii="Times New Roman" w:hAnsi="Times New Roman" w:hint="eastAsia"/>
          <w:kern w:val="0"/>
          <w:sz w:val="24"/>
          <w:szCs w:val="24"/>
        </w:rPr>
        <w:t>多项研究工作，对我国建筑防火领域存在的突出问题开展了系列研究，重点研究了大型商业综合体等方面的防火关键技术。</w:t>
      </w:r>
    </w:p>
    <w:p w:rsidR="00DA1C37" w:rsidRPr="00873D82" w:rsidRDefault="00DA1C37" w:rsidP="00DA1C37">
      <w:pPr>
        <w:autoSpaceDE w:val="0"/>
        <w:autoSpaceDN w:val="0"/>
        <w:adjustRightInd w:val="0"/>
        <w:snapToGrid w:val="0"/>
        <w:ind w:firstLineChars="200" w:firstLine="480"/>
        <w:rPr>
          <w:rFonts w:ascii="Times New Roman" w:hAnsi="Times New Roman"/>
          <w:kern w:val="0"/>
          <w:sz w:val="24"/>
          <w:szCs w:val="24"/>
        </w:rPr>
      </w:pPr>
      <w:r w:rsidRPr="00873D82">
        <w:rPr>
          <w:rFonts w:ascii="Times New Roman" w:hAnsi="Times New Roman" w:hint="eastAsia"/>
          <w:kern w:val="0"/>
          <w:sz w:val="24"/>
          <w:szCs w:val="24"/>
        </w:rPr>
        <w:t>（</w:t>
      </w:r>
      <w:r w:rsidRPr="00873D82">
        <w:rPr>
          <w:rFonts w:ascii="Times New Roman" w:hAnsi="Times New Roman" w:hint="eastAsia"/>
          <w:kern w:val="0"/>
          <w:sz w:val="24"/>
          <w:szCs w:val="24"/>
        </w:rPr>
        <w:t>1</w:t>
      </w:r>
      <w:r w:rsidRPr="00873D82">
        <w:rPr>
          <w:rFonts w:ascii="Times New Roman" w:hAnsi="Times New Roman" w:hint="eastAsia"/>
          <w:kern w:val="0"/>
          <w:sz w:val="24"/>
          <w:szCs w:val="24"/>
        </w:rPr>
        <w:t>）系统地确定了大型商业综合体有关火灾荷载、</w:t>
      </w:r>
      <w:r w:rsidR="00E308E3" w:rsidRPr="00873D82">
        <w:rPr>
          <w:rFonts w:ascii="Times New Roman" w:hAnsi="Times New Roman" w:hint="eastAsia"/>
          <w:kern w:val="0"/>
          <w:sz w:val="24"/>
          <w:szCs w:val="24"/>
        </w:rPr>
        <w:t>人员密度、商铺规模及分隔措施、消防设施、灭火救援等的防火技术</w:t>
      </w:r>
      <w:r w:rsidRPr="00873D82">
        <w:rPr>
          <w:rFonts w:ascii="Times New Roman" w:hAnsi="Times New Roman" w:hint="eastAsia"/>
          <w:kern w:val="0"/>
          <w:sz w:val="24"/>
          <w:szCs w:val="24"/>
        </w:rPr>
        <w:t>，创新性地提出了有顶棚的步行街防火设计模式。</w:t>
      </w:r>
    </w:p>
    <w:p w:rsidR="00DA1C37" w:rsidRPr="00873D82" w:rsidRDefault="00DA1C37" w:rsidP="00DA1C37">
      <w:pPr>
        <w:autoSpaceDE w:val="0"/>
        <w:autoSpaceDN w:val="0"/>
        <w:adjustRightInd w:val="0"/>
        <w:snapToGrid w:val="0"/>
        <w:ind w:firstLineChars="200" w:firstLine="480"/>
        <w:rPr>
          <w:rFonts w:ascii="Times New Roman" w:hAnsi="Times New Roman"/>
          <w:kern w:val="0"/>
          <w:sz w:val="24"/>
          <w:szCs w:val="24"/>
        </w:rPr>
      </w:pPr>
      <w:r w:rsidRPr="00873D82">
        <w:rPr>
          <w:rFonts w:ascii="Times New Roman" w:hAnsi="Times New Roman" w:hint="eastAsia"/>
          <w:kern w:val="0"/>
          <w:sz w:val="24"/>
          <w:szCs w:val="24"/>
        </w:rPr>
        <w:t>（</w:t>
      </w:r>
      <w:r w:rsidRPr="00873D82">
        <w:rPr>
          <w:rFonts w:ascii="Times New Roman" w:hAnsi="Times New Roman" w:hint="eastAsia"/>
          <w:kern w:val="0"/>
          <w:sz w:val="24"/>
          <w:szCs w:val="24"/>
        </w:rPr>
        <w:t>2</w:t>
      </w:r>
      <w:r w:rsidRPr="00873D82">
        <w:rPr>
          <w:rFonts w:ascii="Times New Roman" w:hAnsi="Times New Roman" w:hint="eastAsia"/>
          <w:kern w:val="0"/>
          <w:sz w:val="24"/>
          <w:szCs w:val="24"/>
        </w:rPr>
        <w:t>）研发了外墙保温系统实体火灾试验平台，通过数十次外墙保温系统的火灾实体试验，为建立外墙外保温系统标准防火试验方法提供了技术支持，首次全面、系统的提出了建筑外墙保温系统的防火</w:t>
      </w:r>
      <w:r w:rsidR="00E308E3" w:rsidRPr="00873D82">
        <w:rPr>
          <w:rFonts w:ascii="Times New Roman" w:hAnsi="Times New Roman" w:hint="eastAsia"/>
          <w:kern w:val="0"/>
          <w:sz w:val="24"/>
          <w:szCs w:val="24"/>
        </w:rPr>
        <w:t>设计方法</w:t>
      </w:r>
      <w:r w:rsidRPr="00873D82">
        <w:rPr>
          <w:rFonts w:ascii="Times New Roman" w:hAnsi="Times New Roman" w:hint="eastAsia"/>
          <w:kern w:val="0"/>
          <w:sz w:val="24"/>
          <w:szCs w:val="24"/>
        </w:rPr>
        <w:t>，其应用有效遏制了近年来我国新型有机保温材料火灾高发态势；提出了建筑幕墙的防火设计方法；掌握了火灾沿建筑外墙竖向蔓延的规律，确定了防火技术措施。</w:t>
      </w:r>
    </w:p>
    <w:p w:rsidR="00DA1C37" w:rsidRPr="00873D82" w:rsidRDefault="00DA1C37" w:rsidP="00DA1C37">
      <w:pPr>
        <w:autoSpaceDE w:val="0"/>
        <w:autoSpaceDN w:val="0"/>
        <w:adjustRightInd w:val="0"/>
        <w:snapToGrid w:val="0"/>
        <w:ind w:firstLineChars="200" w:firstLine="480"/>
        <w:rPr>
          <w:rFonts w:ascii="Times New Roman" w:hAnsi="Times New Roman"/>
          <w:kern w:val="0"/>
          <w:sz w:val="24"/>
          <w:szCs w:val="24"/>
        </w:rPr>
      </w:pPr>
      <w:r w:rsidRPr="00873D82">
        <w:rPr>
          <w:rFonts w:ascii="Times New Roman" w:hAnsi="Times New Roman" w:hint="eastAsia"/>
          <w:kern w:val="0"/>
          <w:sz w:val="24"/>
          <w:szCs w:val="24"/>
        </w:rPr>
        <w:t>（</w:t>
      </w:r>
      <w:r w:rsidRPr="00873D82">
        <w:rPr>
          <w:rFonts w:ascii="Times New Roman" w:hAnsi="Times New Roman" w:hint="eastAsia"/>
          <w:kern w:val="0"/>
          <w:sz w:val="24"/>
          <w:szCs w:val="24"/>
        </w:rPr>
        <w:t>3</w:t>
      </w:r>
      <w:r w:rsidRPr="00873D82">
        <w:rPr>
          <w:rFonts w:ascii="Times New Roman" w:hAnsi="Times New Roman" w:hint="eastAsia"/>
          <w:kern w:val="0"/>
          <w:sz w:val="24"/>
          <w:szCs w:val="24"/>
        </w:rPr>
        <w:t>）提出了与装配式钢结构工艺技术相适应的建筑构件及节点的防火保护构造措施及装配式斜支撑体系钢柱耐火极限计算方法，确定了装配式斜支撑节点钢框架结构建筑体系的防护技术</w:t>
      </w:r>
      <w:r w:rsidR="00E308E3" w:rsidRPr="00873D82">
        <w:rPr>
          <w:rFonts w:ascii="Times New Roman" w:hAnsi="Times New Roman" w:hint="eastAsia"/>
          <w:kern w:val="0"/>
          <w:sz w:val="24"/>
          <w:szCs w:val="24"/>
        </w:rPr>
        <w:t>方法</w:t>
      </w:r>
      <w:r w:rsidRPr="00873D82">
        <w:rPr>
          <w:rFonts w:ascii="Times New Roman" w:hAnsi="Times New Roman" w:hint="eastAsia"/>
          <w:kern w:val="0"/>
          <w:sz w:val="24"/>
          <w:szCs w:val="24"/>
        </w:rPr>
        <w:t>。</w:t>
      </w:r>
    </w:p>
    <w:p w:rsidR="00DA1C37" w:rsidRPr="00873D82" w:rsidRDefault="00DA1C37" w:rsidP="00DA1C37">
      <w:pPr>
        <w:autoSpaceDE w:val="0"/>
        <w:autoSpaceDN w:val="0"/>
        <w:adjustRightInd w:val="0"/>
        <w:snapToGrid w:val="0"/>
        <w:ind w:firstLineChars="200" w:firstLine="480"/>
        <w:rPr>
          <w:rFonts w:ascii="Times New Roman" w:hAnsi="Times New Roman"/>
          <w:kern w:val="0"/>
          <w:sz w:val="24"/>
          <w:szCs w:val="24"/>
        </w:rPr>
      </w:pPr>
      <w:r w:rsidRPr="00873D82">
        <w:rPr>
          <w:rFonts w:ascii="Times New Roman" w:hAnsi="Times New Roman" w:hint="eastAsia"/>
          <w:kern w:val="0"/>
          <w:sz w:val="24"/>
          <w:szCs w:val="24"/>
        </w:rPr>
        <w:t>（</w:t>
      </w:r>
      <w:r w:rsidRPr="00873D82">
        <w:rPr>
          <w:rFonts w:ascii="Times New Roman" w:hAnsi="Times New Roman" w:hint="eastAsia"/>
          <w:kern w:val="0"/>
          <w:sz w:val="24"/>
          <w:szCs w:val="24"/>
        </w:rPr>
        <w:t>4</w:t>
      </w:r>
      <w:r w:rsidRPr="00873D82">
        <w:rPr>
          <w:rFonts w:ascii="Times New Roman" w:hAnsi="Times New Roman" w:hint="eastAsia"/>
          <w:kern w:val="0"/>
          <w:sz w:val="24"/>
          <w:szCs w:val="24"/>
        </w:rPr>
        <w:t>）确定了木结构建筑关键构件的耐火性能及建筑内部和外部火灾蔓延特性，提出了轻型木结构墙体和楼板、胶合木梁、柱等关键构件的防火构造方法，首次提出了多、高层木结构建筑的防火技术。</w:t>
      </w:r>
    </w:p>
    <w:p w:rsidR="00DA1C37" w:rsidRPr="00873D82" w:rsidRDefault="00DA1C37" w:rsidP="00DA1C37">
      <w:pPr>
        <w:autoSpaceDE w:val="0"/>
        <w:autoSpaceDN w:val="0"/>
        <w:adjustRightInd w:val="0"/>
        <w:snapToGrid w:val="0"/>
        <w:ind w:firstLineChars="200" w:firstLine="480"/>
        <w:rPr>
          <w:rFonts w:ascii="Times New Roman" w:hAnsi="Times New Roman"/>
          <w:kern w:val="0"/>
          <w:sz w:val="24"/>
          <w:szCs w:val="24"/>
        </w:rPr>
      </w:pPr>
      <w:r w:rsidRPr="00873D82">
        <w:rPr>
          <w:rFonts w:ascii="Times New Roman" w:hAnsi="Times New Roman" w:hint="eastAsia"/>
          <w:kern w:val="0"/>
          <w:sz w:val="24"/>
          <w:szCs w:val="24"/>
        </w:rPr>
        <w:t>本项目获授权发明专利</w:t>
      </w:r>
      <w:r w:rsidRPr="00873D82">
        <w:rPr>
          <w:rFonts w:ascii="Times New Roman" w:hAnsi="Times New Roman" w:hint="eastAsia"/>
          <w:kern w:val="0"/>
          <w:sz w:val="24"/>
          <w:szCs w:val="24"/>
        </w:rPr>
        <w:t>2</w:t>
      </w:r>
      <w:r w:rsidRPr="00873D82">
        <w:rPr>
          <w:rFonts w:ascii="Times New Roman" w:hAnsi="Times New Roman" w:hint="eastAsia"/>
          <w:kern w:val="0"/>
          <w:sz w:val="24"/>
          <w:szCs w:val="24"/>
        </w:rPr>
        <w:t>项，实用新型专利</w:t>
      </w:r>
      <w:r w:rsidRPr="00873D82">
        <w:rPr>
          <w:rFonts w:ascii="Times New Roman" w:hAnsi="Times New Roman" w:hint="eastAsia"/>
          <w:kern w:val="0"/>
          <w:sz w:val="24"/>
          <w:szCs w:val="24"/>
        </w:rPr>
        <w:t>7</w:t>
      </w:r>
      <w:r w:rsidRPr="00873D82">
        <w:rPr>
          <w:rFonts w:ascii="Times New Roman" w:hAnsi="Times New Roman" w:hint="eastAsia"/>
          <w:kern w:val="0"/>
          <w:sz w:val="24"/>
          <w:szCs w:val="24"/>
        </w:rPr>
        <w:t>项，发表论文</w:t>
      </w:r>
      <w:r w:rsidRPr="00873D82">
        <w:rPr>
          <w:rFonts w:ascii="Times New Roman" w:hAnsi="Times New Roman" w:hint="eastAsia"/>
          <w:kern w:val="0"/>
          <w:sz w:val="24"/>
          <w:szCs w:val="24"/>
        </w:rPr>
        <w:t>160</w:t>
      </w:r>
      <w:r w:rsidRPr="00873D82">
        <w:rPr>
          <w:rFonts w:ascii="Times New Roman" w:hAnsi="Times New Roman" w:hint="eastAsia"/>
          <w:kern w:val="0"/>
          <w:sz w:val="24"/>
          <w:szCs w:val="24"/>
        </w:rPr>
        <w:t>余篇，利用成果制修定国家标准</w:t>
      </w:r>
      <w:r w:rsidRPr="00873D82">
        <w:rPr>
          <w:rFonts w:ascii="Times New Roman" w:hAnsi="Times New Roman" w:hint="eastAsia"/>
          <w:kern w:val="0"/>
          <w:sz w:val="24"/>
          <w:szCs w:val="24"/>
        </w:rPr>
        <w:t>20</w:t>
      </w:r>
      <w:r w:rsidRPr="00873D82">
        <w:rPr>
          <w:rFonts w:ascii="Times New Roman" w:hAnsi="Times New Roman" w:hint="eastAsia"/>
          <w:kern w:val="0"/>
          <w:sz w:val="24"/>
          <w:szCs w:val="24"/>
        </w:rPr>
        <w:t>部，制修定行业标准</w:t>
      </w:r>
      <w:r w:rsidRPr="00873D82">
        <w:rPr>
          <w:rFonts w:ascii="Times New Roman" w:hAnsi="Times New Roman" w:hint="eastAsia"/>
          <w:kern w:val="0"/>
          <w:sz w:val="24"/>
          <w:szCs w:val="24"/>
        </w:rPr>
        <w:t>9</w:t>
      </w:r>
      <w:r w:rsidRPr="00873D82">
        <w:rPr>
          <w:rFonts w:ascii="Times New Roman" w:hAnsi="Times New Roman" w:hint="eastAsia"/>
          <w:kern w:val="0"/>
          <w:sz w:val="24"/>
          <w:szCs w:val="24"/>
        </w:rPr>
        <w:t>部，地方标准</w:t>
      </w:r>
      <w:r w:rsidRPr="00873D82">
        <w:rPr>
          <w:rFonts w:ascii="Times New Roman" w:hAnsi="Times New Roman" w:hint="eastAsia"/>
          <w:kern w:val="0"/>
          <w:sz w:val="24"/>
          <w:szCs w:val="24"/>
        </w:rPr>
        <w:t>2</w:t>
      </w:r>
      <w:r w:rsidRPr="00873D82">
        <w:rPr>
          <w:rFonts w:ascii="Times New Roman" w:hAnsi="Times New Roman" w:hint="eastAsia"/>
          <w:kern w:val="0"/>
          <w:sz w:val="24"/>
          <w:szCs w:val="24"/>
        </w:rPr>
        <w:t>部，编写专著</w:t>
      </w:r>
      <w:r w:rsidRPr="00873D82">
        <w:rPr>
          <w:rFonts w:ascii="Times New Roman" w:hAnsi="Times New Roman" w:hint="eastAsia"/>
          <w:kern w:val="0"/>
          <w:sz w:val="24"/>
          <w:szCs w:val="24"/>
        </w:rPr>
        <w:t>2</w:t>
      </w:r>
      <w:r w:rsidRPr="00873D82">
        <w:rPr>
          <w:rFonts w:ascii="Times New Roman" w:hAnsi="Times New Roman" w:hint="eastAsia"/>
          <w:kern w:val="0"/>
          <w:sz w:val="24"/>
          <w:szCs w:val="24"/>
        </w:rPr>
        <w:t>部，累计培训建筑消防行业技术人员达</w:t>
      </w:r>
      <w:r w:rsidRPr="00873D82">
        <w:rPr>
          <w:rFonts w:ascii="Times New Roman" w:hAnsi="Times New Roman" w:hint="eastAsia"/>
          <w:kern w:val="0"/>
          <w:sz w:val="24"/>
          <w:szCs w:val="24"/>
        </w:rPr>
        <w:t>10</w:t>
      </w:r>
      <w:r w:rsidRPr="00873D82">
        <w:rPr>
          <w:rFonts w:ascii="Times New Roman" w:hAnsi="Times New Roman" w:hint="eastAsia"/>
          <w:kern w:val="0"/>
          <w:sz w:val="24"/>
          <w:szCs w:val="24"/>
        </w:rPr>
        <w:t>万人次，获省部级一等奖</w:t>
      </w:r>
      <w:r w:rsidRPr="00873D82">
        <w:rPr>
          <w:rFonts w:ascii="Times New Roman" w:hAnsi="Times New Roman" w:hint="eastAsia"/>
          <w:kern w:val="0"/>
          <w:sz w:val="24"/>
          <w:szCs w:val="24"/>
        </w:rPr>
        <w:t>1</w:t>
      </w:r>
      <w:r w:rsidRPr="00873D82">
        <w:rPr>
          <w:rFonts w:ascii="Times New Roman" w:hAnsi="Times New Roman" w:hint="eastAsia"/>
          <w:kern w:val="0"/>
          <w:sz w:val="24"/>
          <w:szCs w:val="24"/>
        </w:rPr>
        <w:t>项、二等奖</w:t>
      </w:r>
      <w:r w:rsidRPr="00873D82">
        <w:rPr>
          <w:rFonts w:ascii="Times New Roman" w:hAnsi="Times New Roman" w:hint="eastAsia"/>
          <w:kern w:val="0"/>
          <w:sz w:val="24"/>
          <w:szCs w:val="24"/>
        </w:rPr>
        <w:t>6</w:t>
      </w:r>
      <w:r w:rsidRPr="00873D82">
        <w:rPr>
          <w:rFonts w:ascii="Times New Roman" w:hAnsi="Times New Roman" w:hint="eastAsia"/>
          <w:kern w:val="0"/>
          <w:sz w:val="24"/>
          <w:szCs w:val="24"/>
        </w:rPr>
        <w:t>项。</w:t>
      </w:r>
    </w:p>
    <w:p w:rsidR="001D3E7F" w:rsidRPr="00873D82" w:rsidRDefault="00DA1C37" w:rsidP="00DA1C37">
      <w:pPr>
        <w:autoSpaceDE w:val="0"/>
        <w:autoSpaceDN w:val="0"/>
        <w:adjustRightInd w:val="0"/>
        <w:snapToGrid w:val="0"/>
        <w:ind w:firstLineChars="200" w:firstLine="480"/>
        <w:rPr>
          <w:rFonts w:ascii="Times New Roman" w:hAnsi="Times New Roman"/>
          <w:kern w:val="0"/>
          <w:sz w:val="24"/>
          <w:szCs w:val="24"/>
        </w:rPr>
      </w:pPr>
      <w:r w:rsidRPr="00873D82">
        <w:rPr>
          <w:rFonts w:ascii="Times New Roman" w:hAnsi="Times New Roman" w:hint="eastAsia"/>
          <w:kern w:val="0"/>
          <w:sz w:val="24"/>
          <w:szCs w:val="24"/>
        </w:rPr>
        <w:t>相关研究成果直接应用于国家标准《建筑设计防火规范》等的制修订，填补了我国规范在相关领域规定的空白，对于提升建筑物抗御火灾的能力，从源头上预防和减少火灾事故具有十分重要的意义，在消防行业产生了巨大反响，全面提升了我国工程建设领域的消防安全水平，取得了很好的社会和经济效益，总体技术水平已达到国际先进水平。</w:t>
      </w:r>
    </w:p>
    <w:p w:rsidR="00031C04" w:rsidRPr="00873D82" w:rsidRDefault="00F80F32" w:rsidP="00F80F32">
      <w:pPr>
        <w:snapToGrid w:val="0"/>
        <w:ind w:firstLineChars="200" w:firstLine="480"/>
        <w:jc w:val="left"/>
        <w:rPr>
          <w:rFonts w:ascii="黑体" w:eastAsia="黑体" w:hAnsi="黑体"/>
          <w:sz w:val="24"/>
          <w:szCs w:val="24"/>
        </w:rPr>
      </w:pPr>
      <w:r w:rsidRPr="00873D82">
        <w:rPr>
          <w:rFonts w:ascii="黑体" w:eastAsia="黑体" w:hAnsi="黑体" w:hint="eastAsia"/>
          <w:sz w:val="24"/>
          <w:szCs w:val="24"/>
        </w:rPr>
        <w:lastRenderedPageBreak/>
        <w:t>六</w:t>
      </w:r>
      <w:r w:rsidR="00E355D4" w:rsidRPr="00873D82">
        <w:rPr>
          <w:rFonts w:ascii="黑体" w:eastAsia="黑体" w:hAnsi="黑体" w:hint="eastAsia"/>
          <w:sz w:val="24"/>
          <w:szCs w:val="24"/>
        </w:rPr>
        <w:t>、客观评价</w:t>
      </w:r>
    </w:p>
    <w:p w:rsidR="001D3E7F" w:rsidRPr="00873D82" w:rsidRDefault="001D3E7F" w:rsidP="00F80F32">
      <w:pPr>
        <w:snapToGrid w:val="0"/>
        <w:ind w:firstLineChars="200" w:firstLine="480"/>
        <w:rPr>
          <w:rFonts w:ascii="Times New Roman" w:hAnsi="Times New Roman"/>
          <w:kern w:val="0"/>
          <w:sz w:val="24"/>
          <w:szCs w:val="24"/>
        </w:rPr>
      </w:pPr>
      <w:r w:rsidRPr="00873D82">
        <w:rPr>
          <w:rFonts w:ascii="Times New Roman" w:hAnsi="Times New Roman" w:hint="eastAsia"/>
          <w:kern w:val="0"/>
          <w:sz w:val="24"/>
          <w:szCs w:val="24"/>
        </w:rPr>
        <w:t>（</w:t>
      </w:r>
      <w:r w:rsidRPr="00873D82">
        <w:rPr>
          <w:rFonts w:ascii="Times New Roman" w:hAnsi="Times New Roman" w:hint="eastAsia"/>
          <w:kern w:val="0"/>
          <w:sz w:val="24"/>
          <w:szCs w:val="24"/>
        </w:rPr>
        <w:t>1</w:t>
      </w:r>
      <w:r w:rsidRPr="00873D82">
        <w:rPr>
          <w:rFonts w:ascii="Times New Roman" w:hAnsi="Times New Roman" w:hint="eastAsia"/>
          <w:kern w:val="0"/>
          <w:sz w:val="24"/>
          <w:szCs w:val="24"/>
        </w:rPr>
        <w:t>）</w:t>
      </w:r>
      <w:r w:rsidR="00DA1C37" w:rsidRPr="00873D82">
        <w:rPr>
          <w:rFonts w:ascii="Times New Roman" w:hAnsi="Times New Roman" w:hint="eastAsia"/>
          <w:kern w:val="0"/>
          <w:sz w:val="24"/>
          <w:szCs w:val="24"/>
        </w:rPr>
        <w:t>《大型公共建筑消防技术综合应用与呼吸式玻璃幕外墙防火技术的研究》项目的专家验收意见认为该项目“创造性地建立了呼吸式双层玻璃幕外墙实体火灾模拟试验装置及其试验方法，理论分析和试验研究的成果填补了国内本领域的空白”；《大型综合性商业建筑防火设计关键技术研究》项目的专家验收意见认为该项目获得了大型综合性商业建筑防火及人员疏散的关键技术参数，给出了建筑防火设计方案的优化原则，研究成果系统科学、技术合理可行，完善了大型综合性商业建筑的防火设计，研究成果总体达到国内领先水平；《火灾沿建筑外墙蔓延的特性研究》项目的专家验收意见认为“该研究成果为建筑外墙外保温系统以及窗槛墙和防火挑檐的防火设计及相关规范的制修订提供了技术依据”，“研究成果具有创新性，达到了国内领先水平”；《装配式钢结构体系建筑关键消防技术研究》</w:t>
      </w:r>
      <w:r w:rsidR="0006606C" w:rsidRPr="00873D82">
        <w:rPr>
          <w:rFonts w:ascii="Times New Roman" w:hAnsi="Times New Roman" w:hint="eastAsia"/>
          <w:kern w:val="0"/>
          <w:sz w:val="24"/>
          <w:szCs w:val="24"/>
        </w:rPr>
        <w:t>项目的验收</w:t>
      </w:r>
      <w:r w:rsidR="00DA1C37" w:rsidRPr="00873D82">
        <w:rPr>
          <w:rFonts w:ascii="Times New Roman" w:hAnsi="Times New Roman" w:hint="eastAsia"/>
          <w:kern w:val="0"/>
          <w:sz w:val="24"/>
          <w:szCs w:val="24"/>
        </w:rPr>
        <w:t>专家组认为：研究成果可为装配式钢结构建筑的防火设计提供技术支持，为制订相关标准提供技术依据，能够保障消防安全，提高此类建筑的消防投资效益，降低建设成本，应用前景广阔</w:t>
      </w:r>
      <w:r w:rsidR="0006606C" w:rsidRPr="00873D82">
        <w:rPr>
          <w:rFonts w:ascii="Times New Roman" w:hAnsi="Times New Roman" w:hint="eastAsia"/>
          <w:kern w:val="0"/>
          <w:sz w:val="24"/>
          <w:szCs w:val="24"/>
        </w:rPr>
        <w:t>，</w:t>
      </w:r>
      <w:r w:rsidR="00DA1C37" w:rsidRPr="00873D82">
        <w:rPr>
          <w:rFonts w:ascii="Times New Roman" w:hAnsi="Times New Roman" w:hint="eastAsia"/>
          <w:kern w:val="0"/>
          <w:sz w:val="24"/>
          <w:szCs w:val="24"/>
        </w:rPr>
        <w:t>成果综合水平达到国际领先水平。</w:t>
      </w:r>
    </w:p>
    <w:p w:rsidR="00DA1C37" w:rsidRPr="00873D82" w:rsidRDefault="00DA1C37" w:rsidP="00DA1C37">
      <w:pPr>
        <w:snapToGrid w:val="0"/>
        <w:ind w:firstLineChars="200" w:firstLine="480"/>
        <w:rPr>
          <w:rFonts w:ascii="Times New Roman" w:hAnsi="Times New Roman"/>
          <w:kern w:val="0"/>
          <w:sz w:val="24"/>
          <w:szCs w:val="24"/>
        </w:rPr>
      </w:pPr>
      <w:r w:rsidRPr="00873D82">
        <w:rPr>
          <w:rFonts w:ascii="Times New Roman" w:hAnsi="Times New Roman" w:hint="eastAsia"/>
          <w:kern w:val="0"/>
          <w:sz w:val="24"/>
          <w:szCs w:val="24"/>
        </w:rPr>
        <w:t>（</w:t>
      </w:r>
      <w:r w:rsidRPr="00873D82">
        <w:rPr>
          <w:rFonts w:ascii="Times New Roman" w:hAnsi="Times New Roman" w:hint="eastAsia"/>
          <w:kern w:val="0"/>
          <w:sz w:val="24"/>
          <w:szCs w:val="24"/>
        </w:rPr>
        <w:t>2</w:t>
      </w:r>
      <w:r w:rsidRPr="00873D82">
        <w:rPr>
          <w:rFonts w:ascii="Times New Roman" w:hAnsi="Times New Roman" w:hint="eastAsia"/>
          <w:kern w:val="0"/>
          <w:sz w:val="24"/>
          <w:szCs w:val="24"/>
        </w:rPr>
        <w:t>）大型商业综合体的研究在工程中得到了大量的应用，并受到了一致的肯定，如国家消防工程技术研究中心、中国建筑科学研究院等单位认为该成果“很好地解决了该类工程在建设过程中实际功能使用需求和常规防火设计要求之间所存在的矛盾”；通过大量工程的实践和应用，建设单位一致认为课题研究成果具有较强的实际性和可操作性，解决了建设工程中遇到的实际问题，为推动新型商业综合体建筑的广泛应用具有积极的现实意义。</w:t>
      </w:r>
    </w:p>
    <w:p w:rsidR="00DA1C37" w:rsidRPr="00873D82" w:rsidRDefault="00DA1C37" w:rsidP="00DA1C37">
      <w:pPr>
        <w:snapToGrid w:val="0"/>
        <w:ind w:firstLineChars="200" w:firstLine="480"/>
        <w:rPr>
          <w:rFonts w:ascii="Times New Roman" w:hAnsi="Times New Roman"/>
          <w:kern w:val="0"/>
          <w:sz w:val="24"/>
          <w:szCs w:val="24"/>
        </w:rPr>
      </w:pPr>
      <w:r w:rsidRPr="00873D82">
        <w:rPr>
          <w:rFonts w:ascii="Times New Roman" w:hAnsi="Times New Roman" w:hint="eastAsia"/>
          <w:kern w:val="0"/>
          <w:sz w:val="24"/>
          <w:szCs w:val="24"/>
        </w:rPr>
        <w:t>（</w:t>
      </w:r>
      <w:r w:rsidRPr="00873D82">
        <w:rPr>
          <w:rFonts w:ascii="Times New Roman" w:hAnsi="Times New Roman" w:hint="eastAsia"/>
          <w:kern w:val="0"/>
          <w:sz w:val="24"/>
          <w:szCs w:val="24"/>
        </w:rPr>
        <w:t>3</w:t>
      </w:r>
      <w:r w:rsidRPr="00873D82">
        <w:rPr>
          <w:rFonts w:ascii="Times New Roman" w:hAnsi="Times New Roman" w:hint="eastAsia"/>
          <w:kern w:val="0"/>
          <w:sz w:val="24"/>
          <w:szCs w:val="24"/>
        </w:rPr>
        <w:t>）天津市公安消防局、柏诚工程技术（北京）有限公司、国家消防工程技术研究中心等多家单位的应用证明表明，外墙外保温及外立面火灾蔓延方面的研究成果“为完善相关国家标准和玻璃幕墙的防火设计提供依据，对建筑节能新技术的安全应用具有较大的实用价值”，“对于防治公共建筑火灾，减少火灾的人员伤亡与财产损失和指导玻璃幕墙设计有着显著意义”。</w:t>
      </w:r>
    </w:p>
    <w:p w:rsidR="00DA1C37" w:rsidRPr="00873D82" w:rsidRDefault="00DA1C37" w:rsidP="00DA1C37">
      <w:pPr>
        <w:snapToGrid w:val="0"/>
        <w:ind w:firstLineChars="200" w:firstLine="480"/>
        <w:rPr>
          <w:rFonts w:ascii="Times New Roman" w:hAnsi="Times New Roman"/>
          <w:kern w:val="0"/>
          <w:sz w:val="24"/>
          <w:szCs w:val="24"/>
        </w:rPr>
      </w:pPr>
      <w:r w:rsidRPr="00873D82">
        <w:rPr>
          <w:rFonts w:ascii="Times New Roman" w:hAnsi="Times New Roman" w:hint="eastAsia"/>
          <w:kern w:val="0"/>
          <w:sz w:val="24"/>
          <w:szCs w:val="24"/>
        </w:rPr>
        <w:t>（</w:t>
      </w:r>
      <w:r w:rsidRPr="00873D82">
        <w:rPr>
          <w:rFonts w:ascii="Times New Roman" w:hAnsi="Times New Roman" w:hint="eastAsia"/>
          <w:kern w:val="0"/>
          <w:sz w:val="24"/>
          <w:szCs w:val="24"/>
        </w:rPr>
        <w:t>4</w:t>
      </w:r>
      <w:r w:rsidRPr="00873D82">
        <w:rPr>
          <w:rFonts w:ascii="Times New Roman" w:hAnsi="Times New Roman" w:hint="eastAsia"/>
          <w:kern w:val="0"/>
          <w:sz w:val="24"/>
          <w:szCs w:val="24"/>
        </w:rPr>
        <w:t>）远大可建科技有限公司、天空城市投资有限公司等单位的应用证明表明，装配式钢结构体系建筑关键消防技术研究成果在多项装配式钢结构建筑工程项目中得到成功应用，“具有较强的实用性与可操作性”，“有效指导消防设计”，有利于促进装配式钢结构体系建筑在我国的发展，经济和社会效益显著。</w:t>
      </w:r>
    </w:p>
    <w:p w:rsidR="00E355D4" w:rsidRPr="00873D82" w:rsidRDefault="00F80F32" w:rsidP="00F80F32">
      <w:pPr>
        <w:snapToGrid w:val="0"/>
        <w:ind w:firstLineChars="200" w:firstLine="480"/>
        <w:jc w:val="left"/>
        <w:rPr>
          <w:rFonts w:ascii="黑体" w:eastAsia="黑体" w:hAnsi="黑体"/>
          <w:sz w:val="24"/>
          <w:szCs w:val="24"/>
        </w:rPr>
      </w:pPr>
      <w:r w:rsidRPr="00873D82">
        <w:rPr>
          <w:rFonts w:ascii="黑体" w:eastAsia="黑体" w:hAnsi="黑体" w:hint="eastAsia"/>
          <w:sz w:val="24"/>
          <w:szCs w:val="24"/>
        </w:rPr>
        <w:t>七</w:t>
      </w:r>
      <w:r w:rsidR="00CF64EB" w:rsidRPr="00873D82">
        <w:rPr>
          <w:rFonts w:ascii="黑体" w:eastAsia="黑体" w:hAnsi="黑体" w:hint="eastAsia"/>
          <w:sz w:val="24"/>
          <w:szCs w:val="24"/>
        </w:rPr>
        <w:t>、</w:t>
      </w:r>
      <w:r w:rsidR="00E355D4" w:rsidRPr="00873D82">
        <w:rPr>
          <w:rFonts w:ascii="黑体" w:eastAsia="黑体" w:hAnsi="黑体" w:hint="eastAsia"/>
          <w:sz w:val="24"/>
          <w:szCs w:val="24"/>
        </w:rPr>
        <w:t>应用情况</w:t>
      </w:r>
    </w:p>
    <w:p w:rsidR="0006606C" w:rsidRPr="00873D82" w:rsidRDefault="0006606C" w:rsidP="0006606C">
      <w:pPr>
        <w:snapToGrid w:val="0"/>
        <w:ind w:firstLineChars="200" w:firstLine="480"/>
        <w:rPr>
          <w:rFonts w:ascii="Times New Roman" w:hAnsi="Times New Roman"/>
          <w:sz w:val="24"/>
          <w:szCs w:val="24"/>
        </w:rPr>
      </w:pPr>
      <w:r w:rsidRPr="00873D82">
        <w:rPr>
          <w:rFonts w:ascii="Times New Roman" w:hAnsi="Times New Roman" w:hint="eastAsia"/>
          <w:sz w:val="24"/>
          <w:szCs w:val="24"/>
        </w:rPr>
        <w:t>（</w:t>
      </w:r>
      <w:r w:rsidRPr="00873D82">
        <w:rPr>
          <w:rFonts w:ascii="Times New Roman" w:hAnsi="Times New Roman" w:hint="eastAsia"/>
          <w:sz w:val="24"/>
          <w:szCs w:val="24"/>
        </w:rPr>
        <w:t>1</w:t>
      </w:r>
      <w:r w:rsidRPr="00873D82">
        <w:rPr>
          <w:rFonts w:ascii="Times New Roman" w:hAnsi="Times New Roman" w:hint="eastAsia"/>
          <w:sz w:val="24"/>
          <w:szCs w:val="24"/>
        </w:rPr>
        <w:t>）大型商业综合体防火技术研究成果已在</w:t>
      </w:r>
      <w:r w:rsidRPr="00873D82">
        <w:rPr>
          <w:rFonts w:ascii="Times New Roman" w:hAnsi="Times New Roman" w:hint="eastAsia"/>
          <w:sz w:val="24"/>
          <w:szCs w:val="24"/>
        </w:rPr>
        <w:t>200</w:t>
      </w:r>
      <w:r w:rsidRPr="00873D82">
        <w:rPr>
          <w:rFonts w:ascii="Times New Roman" w:hAnsi="Times New Roman" w:hint="eastAsia"/>
          <w:sz w:val="24"/>
          <w:szCs w:val="24"/>
        </w:rPr>
        <w:t>余项实际工程中应用，建筑面积达</w:t>
      </w:r>
      <w:r w:rsidRPr="00873D82">
        <w:rPr>
          <w:rFonts w:ascii="Times New Roman" w:hAnsi="Times New Roman" w:hint="eastAsia"/>
          <w:sz w:val="24"/>
          <w:szCs w:val="24"/>
        </w:rPr>
        <w:t>2000</w:t>
      </w:r>
      <w:r w:rsidRPr="00873D82">
        <w:rPr>
          <w:rFonts w:ascii="Times New Roman" w:hAnsi="Times New Roman" w:hint="eastAsia"/>
          <w:sz w:val="24"/>
          <w:szCs w:val="24"/>
        </w:rPr>
        <w:t>多万平方米，在保证大型商业综合体消防安全的前提下，提高了我国公共安全水平与消防设施投资的效益比，为社会实现可持续发展提供安全保障，获得了良好的效果和评价；研究提出的建筑防火设计技术，解决了此类公共建筑及类似大空间建筑防火设计中的关键技术问题，为保障其消防安全提供技术支持，为完善和制定国家标准《建筑设计防火规范》、《民用机场航站楼设计防火规范》提供了技术依据。</w:t>
      </w:r>
    </w:p>
    <w:p w:rsidR="0006606C" w:rsidRPr="00873D82" w:rsidRDefault="0006606C" w:rsidP="0006606C">
      <w:pPr>
        <w:snapToGrid w:val="0"/>
        <w:ind w:firstLineChars="200" w:firstLine="480"/>
        <w:rPr>
          <w:rFonts w:ascii="Times New Roman" w:hAnsi="Times New Roman"/>
          <w:sz w:val="24"/>
          <w:szCs w:val="24"/>
        </w:rPr>
      </w:pPr>
      <w:r w:rsidRPr="00873D82">
        <w:rPr>
          <w:rFonts w:ascii="Times New Roman" w:hAnsi="Times New Roman" w:hint="eastAsia"/>
          <w:sz w:val="24"/>
          <w:szCs w:val="24"/>
        </w:rPr>
        <w:t>（</w:t>
      </w:r>
      <w:r w:rsidRPr="00873D82">
        <w:rPr>
          <w:rFonts w:ascii="Times New Roman" w:hAnsi="Times New Roman" w:hint="eastAsia"/>
          <w:sz w:val="24"/>
          <w:szCs w:val="24"/>
        </w:rPr>
        <w:t>2</w:t>
      </w:r>
      <w:r w:rsidRPr="00873D82">
        <w:rPr>
          <w:rFonts w:ascii="Times New Roman" w:hAnsi="Times New Roman" w:hint="eastAsia"/>
          <w:sz w:val="24"/>
          <w:szCs w:val="24"/>
        </w:rPr>
        <w:t>）外墙外保温系统防火研究提出的建筑外保温系统、窗槛墙和防火挑檐、建筑玻璃幕墙的防火设计建议和防火技术</w:t>
      </w:r>
      <w:r w:rsidR="00E308E3" w:rsidRPr="00873D82">
        <w:rPr>
          <w:rFonts w:ascii="Times New Roman" w:hAnsi="Times New Roman" w:hint="eastAsia"/>
          <w:sz w:val="24"/>
          <w:szCs w:val="24"/>
        </w:rPr>
        <w:t>方法</w:t>
      </w:r>
      <w:r w:rsidRPr="00873D82">
        <w:rPr>
          <w:rFonts w:ascii="Times New Roman" w:hAnsi="Times New Roman" w:hint="eastAsia"/>
          <w:sz w:val="24"/>
          <w:szCs w:val="24"/>
        </w:rPr>
        <w:t>为修订国家标准《建筑设计防火规范》提供了技术支撑，在我国标准中首次明确了建筑保温系统的防火要求，并完善了防止建筑火灾竖向蔓延的防火要求，其应用有效遏制了近年来我国新型有机保温材料火灾高发态势，为建筑节能技术奠定了消防安全基础，极大地推动了建筑节能产业的发展。</w:t>
      </w:r>
    </w:p>
    <w:p w:rsidR="0006606C" w:rsidRPr="00873D82" w:rsidRDefault="0006606C" w:rsidP="0006606C">
      <w:pPr>
        <w:snapToGrid w:val="0"/>
        <w:ind w:firstLineChars="200" w:firstLine="480"/>
        <w:rPr>
          <w:rFonts w:ascii="Times New Roman" w:hAnsi="Times New Roman"/>
          <w:sz w:val="24"/>
          <w:szCs w:val="24"/>
        </w:rPr>
      </w:pPr>
      <w:r w:rsidRPr="00873D82">
        <w:rPr>
          <w:rFonts w:ascii="Times New Roman" w:hAnsi="Times New Roman" w:hint="eastAsia"/>
          <w:sz w:val="24"/>
          <w:szCs w:val="24"/>
        </w:rPr>
        <w:lastRenderedPageBreak/>
        <w:t>（</w:t>
      </w:r>
      <w:r w:rsidRPr="00873D82">
        <w:rPr>
          <w:rFonts w:ascii="Times New Roman" w:hAnsi="Times New Roman" w:hint="eastAsia"/>
          <w:sz w:val="24"/>
          <w:szCs w:val="24"/>
        </w:rPr>
        <w:t>3</w:t>
      </w:r>
      <w:r w:rsidRPr="00873D82">
        <w:rPr>
          <w:rFonts w:ascii="Times New Roman" w:hAnsi="Times New Roman" w:hint="eastAsia"/>
          <w:sz w:val="24"/>
          <w:szCs w:val="24"/>
        </w:rPr>
        <w:t>）装配式钢结构消防关键技术研究解决了此类建筑建设中的瓶颈问题，为落实国家政策、加快相关产业发展起到关键支撑作用，为装配式钢结构建筑的消防设计、监督提供重要的依据，为完善和制定国家相关标准提供有力的技术支持，把装配式钢结构建筑的安全应用高度提升至</w:t>
      </w:r>
      <w:r w:rsidRPr="00873D82">
        <w:rPr>
          <w:rFonts w:ascii="Times New Roman" w:hAnsi="Times New Roman" w:hint="eastAsia"/>
          <w:sz w:val="24"/>
          <w:szCs w:val="24"/>
        </w:rPr>
        <w:t>200</w:t>
      </w:r>
      <w:r w:rsidRPr="00873D82">
        <w:rPr>
          <w:rFonts w:ascii="Times New Roman" w:hAnsi="Times New Roman" w:hint="eastAsia"/>
          <w:sz w:val="24"/>
          <w:szCs w:val="24"/>
        </w:rPr>
        <w:t>米，并在</w:t>
      </w:r>
      <w:r w:rsidRPr="00873D82">
        <w:rPr>
          <w:rFonts w:ascii="Times New Roman" w:hAnsi="Times New Roman" w:hint="eastAsia"/>
          <w:sz w:val="24"/>
          <w:szCs w:val="24"/>
        </w:rPr>
        <w:t>20</w:t>
      </w:r>
      <w:r w:rsidRPr="00873D82">
        <w:rPr>
          <w:rFonts w:ascii="Times New Roman" w:hAnsi="Times New Roman" w:hint="eastAsia"/>
          <w:sz w:val="24"/>
          <w:szCs w:val="24"/>
        </w:rPr>
        <w:t>余个项目中得以应用，应用建筑面积达</w:t>
      </w:r>
      <w:r w:rsidRPr="00873D82">
        <w:rPr>
          <w:rFonts w:ascii="Times New Roman" w:hAnsi="Times New Roman" w:hint="eastAsia"/>
          <w:sz w:val="24"/>
          <w:szCs w:val="24"/>
        </w:rPr>
        <w:t>100</w:t>
      </w:r>
      <w:r w:rsidRPr="00873D82">
        <w:rPr>
          <w:rFonts w:ascii="Times New Roman" w:hAnsi="Times New Roman" w:hint="eastAsia"/>
          <w:sz w:val="24"/>
          <w:szCs w:val="24"/>
        </w:rPr>
        <w:t>多万平方米；研究成果被</w:t>
      </w:r>
      <w:r w:rsidRPr="00873D82">
        <w:rPr>
          <w:rFonts w:ascii="Times New Roman" w:hAnsi="Times New Roman" w:hint="eastAsia"/>
          <w:sz w:val="24"/>
          <w:szCs w:val="24"/>
        </w:rPr>
        <w:t>3</w:t>
      </w:r>
      <w:r w:rsidRPr="00873D82">
        <w:rPr>
          <w:rFonts w:ascii="Times New Roman" w:hAnsi="Times New Roman" w:hint="eastAsia"/>
          <w:sz w:val="24"/>
          <w:szCs w:val="24"/>
        </w:rPr>
        <w:t>项地方标准采纳。通过将研究成果转化为相关标准和产业化生产，既保障了建筑的消防安全，又有力地推动了我国装配式建筑产业的发展，取得了巨大的社会效益和经济效益。</w:t>
      </w:r>
    </w:p>
    <w:p w:rsidR="0006606C" w:rsidRPr="00873D82" w:rsidRDefault="0006606C" w:rsidP="0006606C">
      <w:pPr>
        <w:snapToGrid w:val="0"/>
        <w:ind w:firstLineChars="200" w:firstLine="480"/>
        <w:rPr>
          <w:rFonts w:ascii="Times New Roman" w:hAnsi="Times New Roman"/>
          <w:sz w:val="24"/>
          <w:szCs w:val="24"/>
        </w:rPr>
      </w:pPr>
      <w:r w:rsidRPr="00873D82">
        <w:rPr>
          <w:rFonts w:ascii="Times New Roman" w:hAnsi="Times New Roman" w:hint="eastAsia"/>
          <w:sz w:val="24"/>
          <w:szCs w:val="24"/>
        </w:rPr>
        <w:t>（</w:t>
      </w:r>
      <w:r w:rsidRPr="00873D82">
        <w:rPr>
          <w:rFonts w:ascii="Times New Roman" w:hAnsi="Times New Roman" w:hint="eastAsia"/>
          <w:sz w:val="24"/>
          <w:szCs w:val="24"/>
        </w:rPr>
        <w:t>4</w:t>
      </w:r>
      <w:r w:rsidRPr="00873D82">
        <w:rPr>
          <w:rFonts w:ascii="Times New Roman" w:hAnsi="Times New Roman" w:hint="eastAsia"/>
          <w:sz w:val="24"/>
          <w:szCs w:val="24"/>
        </w:rPr>
        <w:t>）现代木结构建筑防火技术研究，对木结构建筑关键构件，如承重墙、非承重墙、楼板、吊顶、梁、柱等的耐火性能进行了试验，建立了木结构关键构件的防火构造方法，在国家标准《建筑设计防火规范》中提出了明确的要求，为我国木结构建筑防火设计提供了标准依据，奠定了我国木结构绿色建筑健康发展的消防安全基础。</w:t>
      </w:r>
    </w:p>
    <w:p w:rsidR="0006606C" w:rsidRPr="00873D82" w:rsidRDefault="0006606C" w:rsidP="0006606C">
      <w:pPr>
        <w:snapToGrid w:val="0"/>
        <w:ind w:firstLineChars="200" w:firstLine="480"/>
        <w:rPr>
          <w:rFonts w:ascii="Times New Roman" w:hAnsi="Times New Roman"/>
          <w:sz w:val="24"/>
          <w:szCs w:val="24"/>
        </w:rPr>
      </w:pPr>
      <w:r w:rsidRPr="00873D82">
        <w:rPr>
          <w:rFonts w:ascii="Times New Roman" w:hAnsi="Times New Roman" w:hint="eastAsia"/>
          <w:sz w:val="24"/>
          <w:szCs w:val="24"/>
        </w:rPr>
        <w:t>相关研究成果直接应用于国家标准《建筑设计防火规范》等的制修订，该规范在我国防火技术类标准中最具权威性，应用最为广泛，是各类专业防火标准遵循的重要依据；也是建设工程防火设计、建设、消防安全管理和消防监督工作的重要依据。项目研究成果在防火规范中的直接应用，对从源头上预防和减少火灾事故具有十分重要的意义，在消防行业产生了巨大反响，对提高我国建筑防火水平作用巨大，影响深远。</w:t>
      </w:r>
    </w:p>
    <w:p w:rsidR="00E355D4" w:rsidRPr="00873D82" w:rsidRDefault="00F80F32" w:rsidP="00F80F32">
      <w:pPr>
        <w:snapToGrid w:val="0"/>
        <w:ind w:firstLineChars="200" w:firstLine="480"/>
        <w:jc w:val="left"/>
        <w:rPr>
          <w:rFonts w:ascii="黑体" w:eastAsia="黑体" w:hAnsi="黑体"/>
          <w:sz w:val="24"/>
          <w:szCs w:val="24"/>
        </w:rPr>
      </w:pPr>
      <w:r w:rsidRPr="00873D82">
        <w:rPr>
          <w:rFonts w:ascii="黑体" w:eastAsia="黑体" w:hAnsi="黑体" w:hint="eastAsia"/>
          <w:sz w:val="24"/>
          <w:szCs w:val="24"/>
        </w:rPr>
        <w:t>八</w:t>
      </w:r>
      <w:r w:rsidR="00AC6286" w:rsidRPr="00873D82">
        <w:rPr>
          <w:rFonts w:ascii="黑体" w:eastAsia="黑体" w:hAnsi="黑体"/>
          <w:sz w:val="24"/>
          <w:szCs w:val="24"/>
        </w:rPr>
        <w:t>、</w:t>
      </w:r>
      <w:r w:rsidR="00CF64EB" w:rsidRPr="00873D82">
        <w:rPr>
          <w:rFonts w:ascii="黑体" w:eastAsia="黑体" w:hAnsi="黑体" w:hint="eastAsia"/>
          <w:sz w:val="24"/>
          <w:szCs w:val="24"/>
        </w:rPr>
        <w:t>主要知识产权和</w:t>
      </w:r>
      <w:r w:rsidR="00CF64EB" w:rsidRPr="00873D82">
        <w:rPr>
          <w:rFonts w:ascii="黑体" w:eastAsia="黑体" w:hAnsi="黑体"/>
          <w:sz w:val="24"/>
          <w:szCs w:val="24"/>
        </w:rPr>
        <w:t>标准规范等</w:t>
      </w:r>
      <w:r w:rsidR="00AC6286" w:rsidRPr="00873D82">
        <w:rPr>
          <w:rFonts w:ascii="黑体" w:eastAsia="黑体" w:hAnsi="黑体" w:hint="eastAsia"/>
          <w:sz w:val="24"/>
          <w:szCs w:val="24"/>
        </w:rPr>
        <w:t>目录</w:t>
      </w:r>
    </w:p>
    <w:tbl>
      <w:tblPr>
        <w:tblW w:w="847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794"/>
        <w:gridCol w:w="1418"/>
        <w:gridCol w:w="992"/>
        <w:gridCol w:w="1134"/>
        <w:gridCol w:w="1134"/>
        <w:gridCol w:w="1276"/>
        <w:gridCol w:w="1728"/>
      </w:tblGrid>
      <w:tr w:rsidR="00873D82" w:rsidRPr="00873D82" w:rsidTr="000B4086">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06606C" w:rsidRPr="00873D82" w:rsidRDefault="0006606C" w:rsidP="004812D4">
            <w:pPr>
              <w:jc w:val="center"/>
              <w:rPr>
                <w:rFonts w:ascii="Times New Roman" w:hAnsi="Times New Roman"/>
                <w:szCs w:val="21"/>
              </w:rPr>
            </w:pPr>
            <w:r w:rsidRPr="00873D82">
              <w:rPr>
                <w:rFonts w:ascii="Times New Roman" w:hAnsi="Times New Roman" w:hint="eastAsia"/>
                <w:szCs w:val="21"/>
              </w:rPr>
              <w:t>知识产权类别</w:t>
            </w:r>
          </w:p>
        </w:tc>
        <w:tc>
          <w:tcPr>
            <w:tcW w:w="1418" w:type="dxa"/>
            <w:tcBorders>
              <w:top w:val="single" w:sz="4" w:space="0" w:color="auto"/>
              <w:left w:val="single" w:sz="4" w:space="0" w:color="auto"/>
              <w:bottom w:val="single" w:sz="4" w:space="0" w:color="auto"/>
              <w:right w:val="single" w:sz="4" w:space="0" w:color="auto"/>
            </w:tcBorders>
            <w:vAlign w:val="center"/>
          </w:tcPr>
          <w:p w:rsidR="0006606C" w:rsidRPr="00873D82" w:rsidRDefault="0006606C" w:rsidP="004812D4">
            <w:pPr>
              <w:jc w:val="center"/>
              <w:rPr>
                <w:rFonts w:ascii="Times New Roman" w:hAnsi="Times New Roman"/>
                <w:szCs w:val="21"/>
              </w:rPr>
            </w:pPr>
            <w:r w:rsidRPr="00873D82">
              <w:rPr>
                <w:rFonts w:ascii="Times New Roman" w:hAnsi="Times New Roman" w:hint="eastAsia"/>
                <w:szCs w:val="21"/>
              </w:rPr>
              <w:t>知识产权具体名称</w:t>
            </w:r>
          </w:p>
        </w:tc>
        <w:tc>
          <w:tcPr>
            <w:tcW w:w="992" w:type="dxa"/>
            <w:tcBorders>
              <w:top w:val="single" w:sz="4" w:space="0" w:color="auto"/>
              <w:left w:val="single" w:sz="4" w:space="0" w:color="auto"/>
              <w:bottom w:val="single" w:sz="4" w:space="0" w:color="auto"/>
              <w:right w:val="single" w:sz="4" w:space="0" w:color="auto"/>
            </w:tcBorders>
            <w:vAlign w:val="center"/>
          </w:tcPr>
          <w:p w:rsidR="0006606C" w:rsidRPr="00873D82" w:rsidRDefault="0006606C" w:rsidP="004812D4">
            <w:pPr>
              <w:jc w:val="center"/>
              <w:rPr>
                <w:rFonts w:ascii="Times New Roman" w:hAnsi="Times New Roman"/>
                <w:szCs w:val="21"/>
              </w:rPr>
            </w:pPr>
            <w:r w:rsidRPr="00873D82">
              <w:rPr>
                <w:rFonts w:ascii="Times New Roman" w:hAnsi="Times New Roman" w:hint="eastAsia"/>
                <w:szCs w:val="21"/>
              </w:rPr>
              <w:t>授权号</w:t>
            </w:r>
          </w:p>
        </w:tc>
        <w:tc>
          <w:tcPr>
            <w:tcW w:w="1134" w:type="dxa"/>
            <w:tcBorders>
              <w:top w:val="single" w:sz="4" w:space="0" w:color="auto"/>
              <w:left w:val="single" w:sz="4" w:space="0" w:color="auto"/>
              <w:bottom w:val="single" w:sz="4" w:space="0" w:color="auto"/>
              <w:right w:val="single" w:sz="4" w:space="0" w:color="auto"/>
            </w:tcBorders>
            <w:vAlign w:val="center"/>
          </w:tcPr>
          <w:p w:rsidR="0006606C" w:rsidRPr="00873D82" w:rsidRDefault="0006606C" w:rsidP="004812D4">
            <w:pPr>
              <w:jc w:val="center"/>
              <w:rPr>
                <w:rFonts w:ascii="Times New Roman" w:hAnsi="Times New Roman"/>
                <w:szCs w:val="21"/>
              </w:rPr>
            </w:pPr>
            <w:r w:rsidRPr="00873D82">
              <w:rPr>
                <w:rFonts w:ascii="Times New Roman" w:hAnsi="Times New Roman" w:hint="eastAsia"/>
                <w:szCs w:val="21"/>
              </w:rPr>
              <w:t>授权日期</w:t>
            </w:r>
          </w:p>
        </w:tc>
        <w:tc>
          <w:tcPr>
            <w:tcW w:w="1134" w:type="dxa"/>
            <w:tcBorders>
              <w:top w:val="single" w:sz="4" w:space="0" w:color="auto"/>
              <w:left w:val="single" w:sz="4" w:space="0" w:color="auto"/>
              <w:bottom w:val="single" w:sz="4" w:space="0" w:color="auto"/>
              <w:right w:val="single" w:sz="4" w:space="0" w:color="auto"/>
            </w:tcBorders>
            <w:vAlign w:val="center"/>
          </w:tcPr>
          <w:p w:rsidR="0006606C" w:rsidRPr="00873D82" w:rsidRDefault="0006606C" w:rsidP="004812D4">
            <w:pPr>
              <w:jc w:val="center"/>
              <w:rPr>
                <w:rFonts w:ascii="Times New Roman" w:hAnsi="Times New Roman"/>
                <w:szCs w:val="21"/>
              </w:rPr>
            </w:pPr>
            <w:r w:rsidRPr="00873D82">
              <w:rPr>
                <w:rFonts w:ascii="Times New Roman" w:hAnsi="Times New Roman" w:hint="eastAsia"/>
                <w:szCs w:val="21"/>
              </w:rPr>
              <w:t>证书</w:t>
            </w:r>
          </w:p>
          <w:p w:rsidR="0006606C" w:rsidRPr="00873D82" w:rsidRDefault="0006606C" w:rsidP="004812D4">
            <w:pPr>
              <w:jc w:val="center"/>
              <w:rPr>
                <w:rFonts w:ascii="Times New Roman" w:hAnsi="Times New Roman"/>
                <w:szCs w:val="21"/>
              </w:rPr>
            </w:pPr>
            <w:r w:rsidRPr="00873D82">
              <w:rPr>
                <w:rFonts w:ascii="Times New Roman" w:hAnsi="Times New Roman" w:hint="eastAsia"/>
                <w:szCs w:val="21"/>
              </w:rPr>
              <w:t>编号</w:t>
            </w:r>
          </w:p>
        </w:tc>
        <w:tc>
          <w:tcPr>
            <w:tcW w:w="1276" w:type="dxa"/>
            <w:tcBorders>
              <w:top w:val="single" w:sz="4" w:space="0" w:color="auto"/>
              <w:left w:val="single" w:sz="4" w:space="0" w:color="auto"/>
              <w:bottom w:val="single" w:sz="4" w:space="0" w:color="auto"/>
              <w:right w:val="single" w:sz="4" w:space="0" w:color="auto"/>
            </w:tcBorders>
            <w:vAlign w:val="center"/>
          </w:tcPr>
          <w:p w:rsidR="0006606C" w:rsidRPr="00873D82" w:rsidRDefault="0006606C" w:rsidP="004812D4">
            <w:pPr>
              <w:jc w:val="center"/>
              <w:rPr>
                <w:rFonts w:ascii="Times New Roman" w:hAnsi="Times New Roman"/>
                <w:szCs w:val="21"/>
              </w:rPr>
            </w:pPr>
            <w:r w:rsidRPr="00873D82">
              <w:rPr>
                <w:rFonts w:ascii="Times New Roman" w:hAnsi="Times New Roman" w:hint="eastAsia"/>
                <w:szCs w:val="21"/>
              </w:rPr>
              <w:t>权利人</w:t>
            </w:r>
          </w:p>
        </w:tc>
        <w:tc>
          <w:tcPr>
            <w:tcW w:w="1728" w:type="dxa"/>
            <w:tcBorders>
              <w:top w:val="single" w:sz="4" w:space="0" w:color="auto"/>
              <w:left w:val="single" w:sz="4" w:space="0" w:color="auto"/>
              <w:bottom w:val="single" w:sz="4" w:space="0" w:color="auto"/>
              <w:right w:val="single" w:sz="4" w:space="0" w:color="auto"/>
            </w:tcBorders>
            <w:vAlign w:val="center"/>
          </w:tcPr>
          <w:p w:rsidR="0006606C" w:rsidRPr="00873D82" w:rsidRDefault="0006606C" w:rsidP="004812D4">
            <w:pPr>
              <w:jc w:val="center"/>
              <w:rPr>
                <w:rFonts w:ascii="Times New Roman" w:hAnsi="Times New Roman"/>
                <w:szCs w:val="21"/>
              </w:rPr>
            </w:pPr>
            <w:r w:rsidRPr="00873D82">
              <w:rPr>
                <w:rFonts w:ascii="Times New Roman" w:hAnsi="Times New Roman" w:hint="eastAsia"/>
                <w:szCs w:val="21"/>
              </w:rPr>
              <w:t>发明人</w:t>
            </w:r>
          </w:p>
        </w:tc>
      </w:tr>
      <w:tr w:rsidR="00873D82" w:rsidRPr="00873D82" w:rsidTr="000B4086">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06606C" w:rsidRPr="00873D82" w:rsidRDefault="00054C21" w:rsidP="004812D4">
            <w:pPr>
              <w:jc w:val="center"/>
              <w:rPr>
                <w:rFonts w:ascii="Times New Roman" w:hAnsi="Times New Roman"/>
                <w:szCs w:val="21"/>
              </w:rPr>
            </w:pPr>
            <w:r w:rsidRPr="00873D82">
              <w:rPr>
                <w:rFonts w:ascii="Times New Roman" w:hAnsi="Times New Roman" w:hint="eastAsia"/>
                <w:szCs w:val="21"/>
              </w:rPr>
              <w:t>规范</w:t>
            </w:r>
          </w:p>
        </w:tc>
        <w:tc>
          <w:tcPr>
            <w:tcW w:w="1418" w:type="dxa"/>
            <w:tcBorders>
              <w:top w:val="single" w:sz="4" w:space="0" w:color="auto"/>
              <w:left w:val="single" w:sz="4" w:space="0" w:color="auto"/>
              <w:bottom w:val="single" w:sz="4" w:space="0" w:color="auto"/>
              <w:right w:val="single" w:sz="4" w:space="0" w:color="auto"/>
            </w:tcBorders>
            <w:vAlign w:val="center"/>
          </w:tcPr>
          <w:p w:rsidR="0006606C" w:rsidRPr="00873D82" w:rsidRDefault="00054C21" w:rsidP="00054C21">
            <w:pPr>
              <w:jc w:val="center"/>
              <w:rPr>
                <w:rFonts w:ascii="Times New Roman" w:hAnsi="Times New Roman"/>
                <w:szCs w:val="21"/>
              </w:rPr>
            </w:pPr>
            <w:r w:rsidRPr="00873D82">
              <w:rPr>
                <w:rFonts w:ascii="Times New Roman" w:hAnsi="Times New Roman" w:hint="eastAsia"/>
                <w:szCs w:val="21"/>
              </w:rPr>
              <w:t>建筑设计防火规范</w:t>
            </w:r>
          </w:p>
        </w:tc>
        <w:tc>
          <w:tcPr>
            <w:tcW w:w="992" w:type="dxa"/>
            <w:tcBorders>
              <w:top w:val="single" w:sz="4" w:space="0" w:color="auto"/>
              <w:left w:val="single" w:sz="4" w:space="0" w:color="auto"/>
              <w:bottom w:val="single" w:sz="4" w:space="0" w:color="auto"/>
              <w:right w:val="single" w:sz="4" w:space="0" w:color="auto"/>
            </w:tcBorders>
            <w:vAlign w:val="center"/>
          </w:tcPr>
          <w:p w:rsidR="0006606C" w:rsidRPr="00873D82" w:rsidRDefault="00054C21" w:rsidP="00054C21">
            <w:pPr>
              <w:jc w:val="center"/>
              <w:rPr>
                <w:rFonts w:ascii="Times New Roman" w:hAnsi="Times New Roman"/>
                <w:szCs w:val="21"/>
              </w:rPr>
            </w:pPr>
            <w:r w:rsidRPr="00873D82">
              <w:rPr>
                <w:rFonts w:ascii="Times New Roman" w:hAnsi="Times New Roman"/>
                <w:szCs w:val="21"/>
              </w:rPr>
              <w:t>GB50016-2014</w:t>
            </w:r>
          </w:p>
        </w:tc>
        <w:tc>
          <w:tcPr>
            <w:tcW w:w="1134" w:type="dxa"/>
            <w:tcBorders>
              <w:top w:val="single" w:sz="4" w:space="0" w:color="auto"/>
              <w:left w:val="single" w:sz="4" w:space="0" w:color="auto"/>
              <w:bottom w:val="single" w:sz="4" w:space="0" w:color="auto"/>
              <w:right w:val="single" w:sz="4" w:space="0" w:color="auto"/>
            </w:tcBorders>
            <w:vAlign w:val="center"/>
          </w:tcPr>
          <w:p w:rsidR="0006606C" w:rsidRPr="00873D82" w:rsidRDefault="00054C21" w:rsidP="004812D4">
            <w:pPr>
              <w:jc w:val="center"/>
              <w:rPr>
                <w:rFonts w:ascii="Times New Roman" w:hAnsi="Times New Roman"/>
                <w:szCs w:val="21"/>
              </w:rPr>
            </w:pPr>
            <w:r w:rsidRPr="00873D82">
              <w:rPr>
                <w:rFonts w:ascii="Times New Roman" w:hAnsi="Times New Roman" w:hint="eastAsia"/>
                <w:szCs w:val="21"/>
              </w:rPr>
              <w:t>2014</w:t>
            </w:r>
            <w:r w:rsidRPr="00873D82">
              <w:rPr>
                <w:rFonts w:ascii="Times New Roman" w:hAnsi="Times New Roman" w:hint="eastAsia"/>
                <w:szCs w:val="21"/>
              </w:rPr>
              <w:t>年</w:t>
            </w:r>
            <w:r w:rsidRPr="00873D82">
              <w:rPr>
                <w:rFonts w:ascii="Times New Roman" w:hAnsi="Times New Roman" w:hint="eastAsia"/>
                <w:szCs w:val="21"/>
              </w:rPr>
              <w:t>08</w:t>
            </w:r>
            <w:r w:rsidRPr="00873D82">
              <w:rPr>
                <w:rFonts w:ascii="Times New Roman" w:hAnsi="Times New Roman" w:hint="eastAsia"/>
                <w:szCs w:val="21"/>
              </w:rPr>
              <w:t>月</w:t>
            </w:r>
            <w:r w:rsidRPr="00873D82">
              <w:rPr>
                <w:rFonts w:ascii="Times New Roman" w:hAnsi="Times New Roman" w:hint="eastAsia"/>
                <w:szCs w:val="21"/>
              </w:rPr>
              <w:t>27</w:t>
            </w:r>
            <w:r w:rsidRPr="00873D82">
              <w:rPr>
                <w:rFonts w:ascii="Times New Roman" w:hAnsi="Times New Roman" w:hint="eastAsia"/>
                <w:szCs w:val="21"/>
              </w:rPr>
              <w:t>日</w:t>
            </w:r>
          </w:p>
        </w:tc>
        <w:tc>
          <w:tcPr>
            <w:tcW w:w="1134" w:type="dxa"/>
            <w:tcBorders>
              <w:top w:val="single" w:sz="4" w:space="0" w:color="auto"/>
              <w:left w:val="single" w:sz="4" w:space="0" w:color="auto"/>
              <w:bottom w:val="single" w:sz="4" w:space="0" w:color="auto"/>
              <w:right w:val="single" w:sz="4" w:space="0" w:color="auto"/>
            </w:tcBorders>
            <w:vAlign w:val="center"/>
          </w:tcPr>
          <w:p w:rsidR="0006606C" w:rsidRPr="00873D82" w:rsidRDefault="00054C21" w:rsidP="00054C21">
            <w:pPr>
              <w:jc w:val="center"/>
              <w:rPr>
                <w:rFonts w:ascii="Times New Roman" w:hAnsi="Times New Roman"/>
                <w:szCs w:val="21"/>
              </w:rPr>
            </w:pPr>
            <w:r w:rsidRPr="00873D82">
              <w:rPr>
                <w:rFonts w:ascii="Times New Roman" w:hAnsi="Times New Roman" w:hint="eastAsia"/>
                <w:szCs w:val="21"/>
              </w:rPr>
              <w:t>中华人民共和国住房和城乡建设部公告第</w:t>
            </w:r>
            <w:r w:rsidRPr="00873D82">
              <w:rPr>
                <w:rFonts w:ascii="Times New Roman" w:hAnsi="Times New Roman" w:hint="eastAsia"/>
                <w:szCs w:val="21"/>
              </w:rPr>
              <w:t>517</w:t>
            </w:r>
            <w:r w:rsidRPr="00873D82">
              <w:rPr>
                <w:rFonts w:ascii="Times New Roman" w:hAnsi="Times New Roman" w:hint="eastAsia"/>
                <w:szCs w:val="21"/>
              </w:rPr>
              <w:t>号</w:t>
            </w:r>
          </w:p>
        </w:tc>
        <w:tc>
          <w:tcPr>
            <w:tcW w:w="1276" w:type="dxa"/>
            <w:tcBorders>
              <w:top w:val="single" w:sz="4" w:space="0" w:color="auto"/>
              <w:left w:val="single" w:sz="4" w:space="0" w:color="auto"/>
              <w:bottom w:val="single" w:sz="4" w:space="0" w:color="auto"/>
              <w:right w:val="single" w:sz="4" w:space="0" w:color="auto"/>
            </w:tcBorders>
            <w:vAlign w:val="center"/>
          </w:tcPr>
          <w:p w:rsidR="0006606C" w:rsidRPr="00873D82" w:rsidRDefault="00054C21" w:rsidP="004812D4">
            <w:pPr>
              <w:jc w:val="center"/>
              <w:rPr>
                <w:rFonts w:ascii="Times New Roman" w:hAnsi="Times New Roman"/>
                <w:szCs w:val="21"/>
              </w:rPr>
            </w:pPr>
            <w:r w:rsidRPr="00873D82">
              <w:rPr>
                <w:rFonts w:ascii="Times New Roman" w:hAnsi="Times New Roman" w:hint="eastAsia"/>
                <w:szCs w:val="21"/>
              </w:rPr>
              <w:t>公安部天津消防研究所</w:t>
            </w:r>
          </w:p>
        </w:tc>
        <w:tc>
          <w:tcPr>
            <w:tcW w:w="1728" w:type="dxa"/>
            <w:tcBorders>
              <w:top w:val="single" w:sz="4" w:space="0" w:color="auto"/>
              <w:left w:val="single" w:sz="4" w:space="0" w:color="auto"/>
              <w:bottom w:val="single" w:sz="4" w:space="0" w:color="auto"/>
              <w:right w:val="single" w:sz="4" w:space="0" w:color="auto"/>
            </w:tcBorders>
            <w:vAlign w:val="center"/>
          </w:tcPr>
          <w:p w:rsidR="0006606C" w:rsidRPr="00873D82" w:rsidRDefault="00054C21" w:rsidP="00054C21">
            <w:pPr>
              <w:jc w:val="center"/>
              <w:rPr>
                <w:rFonts w:ascii="Times New Roman" w:hAnsi="Times New Roman"/>
                <w:szCs w:val="21"/>
              </w:rPr>
            </w:pPr>
            <w:r w:rsidRPr="00873D82">
              <w:rPr>
                <w:rFonts w:ascii="Times New Roman" w:hAnsi="Times New Roman" w:hint="eastAsia"/>
                <w:szCs w:val="21"/>
              </w:rPr>
              <w:t>杜兰萍、马恒、倪照鹏、卢国建、沈纹、王宗存、黄德祥、邱培芳</w:t>
            </w:r>
          </w:p>
        </w:tc>
      </w:tr>
      <w:tr w:rsidR="00873D82" w:rsidRPr="00873D82" w:rsidTr="000B4086">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054C21" w:rsidRPr="00873D82" w:rsidRDefault="00054C21" w:rsidP="004812D4">
            <w:pPr>
              <w:jc w:val="center"/>
              <w:rPr>
                <w:rFonts w:ascii="Times New Roman" w:hAnsi="Times New Roman"/>
                <w:szCs w:val="21"/>
              </w:rPr>
            </w:pPr>
            <w:r w:rsidRPr="00873D82">
              <w:rPr>
                <w:rFonts w:ascii="Times New Roman" w:hAnsi="Times New Roman" w:hint="eastAsia"/>
                <w:szCs w:val="21"/>
              </w:rPr>
              <w:t>规范</w:t>
            </w:r>
          </w:p>
        </w:tc>
        <w:tc>
          <w:tcPr>
            <w:tcW w:w="1418" w:type="dxa"/>
            <w:tcBorders>
              <w:top w:val="single" w:sz="4" w:space="0" w:color="auto"/>
              <w:left w:val="single" w:sz="4" w:space="0" w:color="auto"/>
              <w:bottom w:val="single" w:sz="4" w:space="0" w:color="auto"/>
              <w:right w:val="single" w:sz="4" w:space="0" w:color="auto"/>
            </w:tcBorders>
            <w:vAlign w:val="center"/>
          </w:tcPr>
          <w:p w:rsidR="00054C21" w:rsidRPr="00873D82" w:rsidRDefault="00054C21" w:rsidP="00054C21">
            <w:pPr>
              <w:jc w:val="center"/>
              <w:rPr>
                <w:rFonts w:ascii="Times New Roman" w:hAnsi="Times New Roman"/>
                <w:szCs w:val="21"/>
              </w:rPr>
            </w:pPr>
            <w:r w:rsidRPr="00873D82">
              <w:rPr>
                <w:rFonts w:ascii="Times New Roman" w:hAnsi="Times New Roman" w:hint="eastAsia"/>
                <w:szCs w:val="21"/>
              </w:rPr>
              <w:t>民用机场航站楼设计防火规范</w:t>
            </w:r>
          </w:p>
        </w:tc>
        <w:tc>
          <w:tcPr>
            <w:tcW w:w="992" w:type="dxa"/>
            <w:tcBorders>
              <w:top w:val="single" w:sz="4" w:space="0" w:color="auto"/>
              <w:left w:val="single" w:sz="4" w:space="0" w:color="auto"/>
              <w:bottom w:val="single" w:sz="4" w:space="0" w:color="auto"/>
              <w:right w:val="single" w:sz="4" w:space="0" w:color="auto"/>
            </w:tcBorders>
            <w:vAlign w:val="center"/>
          </w:tcPr>
          <w:p w:rsidR="00054C21" w:rsidRPr="00873D82" w:rsidRDefault="00054C21" w:rsidP="00054C21">
            <w:pPr>
              <w:jc w:val="center"/>
              <w:rPr>
                <w:rFonts w:ascii="Times New Roman" w:hAnsi="Times New Roman"/>
                <w:szCs w:val="21"/>
              </w:rPr>
            </w:pPr>
            <w:r w:rsidRPr="00873D82">
              <w:rPr>
                <w:rFonts w:ascii="Times New Roman" w:hAnsi="Times New Roman"/>
                <w:szCs w:val="21"/>
              </w:rPr>
              <w:t>GB51236-2017</w:t>
            </w:r>
          </w:p>
        </w:tc>
        <w:tc>
          <w:tcPr>
            <w:tcW w:w="1134" w:type="dxa"/>
            <w:tcBorders>
              <w:top w:val="single" w:sz="4" w:space="0" w:color="auto"/>
              <w:left w:val="single" w:sz="4" w:space="0" w:color="auto"/>
              <w:bottom w:val="single" w:sz="4" w:space="0" w:color="auto"/>
              <w:right w:val="single" w:sz="4" w:space="0" w:color="auto"/>
            </w:tcBorders>
            <w:vAlign w:val="center"/>
          </w:tcPr>
          <w:p w:rsidR="00054C21" w:rsidRPr="00873D82" w:rsidRDefault="00054C21" w:rsidP="00054C21">
            <w:pPr>
              <w:jc w:val="center"/>
              <w:rPr>
                <w:rFonts w:ascii="Times New Roman" w:hAnsi="Times New Roman"/>
                <w:szCs w:val="21"/>
              </w:rPr>
            </w:pPr>
            <w:r w:rsidRPr="00873D82">
              <w:rPr>
                <w:rFonts w:ascii="Times New Roman" w:hAnsi="Times New Roman" w:hint="eastAsia"/>
                <w:szCs w:val="21"/>
              </w:rPr>
              <w:t>2017</w:t>
            </w:r>
            <w:r w:rsidRPr="00873D82">
              <w:rPr>
                <w:rFonts w:ascii="Times New Roman" w:hAnsi="Times New Roman" w:hint="eastAsia"/>
                <w:szCs w:val="21"/>
              </w:rPr>
              <w:t>年</w:t>
            </w:r>
            <w:r w:rsidRPr="00873D82">
              <w:rPr>
                <w:rFonts w:ascii="Times New Roman" w:hAnsi="Times New Roman" w:hint="eastAsia"/>
                <w:szCs w:val="21"/>
              </w:rPr>
              <w:t>05</w:t>
            </w:r>
            <w:r w:rsidRPr="00873D82">
              <w:rPr>
                <w:rFonts w:ascii="Times New Roman" w:hAnsi="Times New Roman" w:hint="eastAsia"/>
                <w:szCs w:val="21"/>
              </w:rPr>
              <w:t>月</w:t>
            </w:r>
            <w:r w:rsidRPr="00873D82">
              <w:rPr>
                <w:rFonts w:ascii="Times New Roman" w:hAnsi="Times New Roman" w:hint="eastAsia"/>
                <w:szCs w:val="21"/>
              </w:rPr>
              <w:t>27</w:t>
            </w:r>
            <w:r w:rsidRPr="00873D82">
              <w:rPr>
                <w:rFonts w:ascii="Times New Roman" w:hAnsi="Times New Roman" w:hint="eastAsia"/>
                <w:szCs w:val="21"/>
              </w:rPr>
              <w:t>日</w:t>
            </w:r>
          </w:p>
        </w:tc>
        <w:tc>
          <w:tcPr>
            <w:tcW w:w="1134" w:type="dxa"/>
            <w:tcBorders>
              <w:top w:val="single" w:sz="4" w:space="0" w:color="auto"/>
              <w:left w:val="single" w:sz="4" w:space="0" w:color="auto"/>
              <w:bottom w:val="single" w:sz="4" w:space="0" w:color="auto"/>
              <w:right w:val="single" w:sz="4" w:space="0" w:color="auto"/>
            </w:tcBorders>
            <w:vAlign w:val="center"/>
          </w:tcPr>
          <w:p w:rsidR="00054C21" w:rsidRPr="00873D82" w:rsidRDefault="00054C21" w:rsidP="00054C21">
            <w:pPr>
              <w:jc w:val="center"/>
              <w:rPr>
                <w:rFonts w:ascii="Times New Roman" w:hAnsi="Times New Roman"/>
                <w:szCs w:val="21"/>
              </w:rPr>
            </w:pPr>
            <w:r w:rsidRPr="00873D82">
              <w:rPr>
                <w:rFonts w:ascii="Times New Roman" w:hAnsi="Times New Roman" w:hint="eastAsia"/>
                <w:szCs w:val="21"/>
              </w:rPr>
              <w:t>中华人民共和国住房和城乡建设部公告第</w:t>
            </w:r>
            <w:r w:rsidRPr="00873D82">
              <w:rPr>
                <w:rFonts w:ascii="Times New Roman" w:hAnsi="Times New Roman" w:hint="eastAsia"/>
                <w:szCs w:val="21"/>
              </w:rPr>
              <w:t>1575</w:t>
            </w:r>
            <w:r w:rsidRPr="00873D82">
              <w:rPr>
                <w:rFonts w:ascii="Times New Roman" w:hAnsi="Times New Roman" w:hint="eastAsia"/>
                <w:szCs w:val="21"/>
              </w:rPr>
              <w:t>号</w:t>
            </w:r>
          </w:p>
        </w:tc>
        <w:tc>
          <w:tcPr>
            <w:tcW w:w="1276" w:type="dxa"/>
            <w:tcBorders>
              <w:top w:val="single" w:sz="4" w:space="0" w:color="auto"/>
              <w:left w:val="single" w:sz="4" w:space="0" w:color="auto"/>
              <w:bottom w:val="single" w:sz="4" w:space="0" w:color="auto"/>
              <w:right w:val="single" w:sz="4" w:space="0" w:color="auto"/>
            </w:tcBorders>
            <w:vAlign w:val="center"/>
          </w:tcPr>
          <w:p w:rsidR="00054C21" w:rsidRPr="00873D82" w:rsidRDefault="00054C21" w:rsidP="009D4D70">
            <w:pPr>
              <w:jc w:val="center"/>
              <w:rPr>
                <w:rFonts w:ascii="Times New Roman" w:hAnsi="Times New Roman"/>
                <w:szCs w:val="21"/>
              </w:rPr>
            </w:pPr>
            <w:r w:rsidRPr="00873D82">
              <w:rPr>
                <w:rFonts w:ascii="Times New Roman" w:hAnsi="Times New Roman" w:hint="eastAsia"/>
                <w:szCs w:val="21"/>
              </w:rPr>
              <w:t>公安部天津消防研究所</w:t>
            </w:r>
          </w:p>
        </w:tc>
        <w:tc>
          <w:tcPr>
            <w:tcW w:w="1728" w:type="dxa"/>
            <w:tcBorders>
              <w:top w:val="single" w:sz="4" w:space="0" w:color="auto"/>
              <w:left w:val="single" w:sz="4" w:space="0" w:color="auto"/>
              <w:bottom w:val="single" w:sz="4" w:space="0" w:color="auto"/>
              <w:right w:val="single" w:sz="4" w:space="0" w:color="auto"/>
            </w:tcBorders>
            <w:vAlign w:val="center"/>
          </w:tcPr>
          <w:p w:rsidR="00054C21" w:rsidRPr="00873D82" w:rsidRDefault="00054C21" w:rsidP="00054C21">
            <w:pPr>
              <w:jc w:val="center"/>
              <w:rPr>
                <w:rFonts w:ascii="Times New Roman" w:hAnsi="Times New Roman"/>
                <w:szCs w:val="21"/>
              </w:rPr>
            </w:pPr>
            <w:r w:rsidRPr="00873D82">
              <w:rPr>
                <w:rFonts w:ascii="Times New Roman" w:hAnsi="Times New Roman" w:hint="eastAsia"/>
                <w:szCs w:val="21"/>
              </w:rPr>
              <w:t>倪照鹏、阚强、刘激扬、郭雁池、李学良、吴和俊、葛惟江、江刚、夏令操</w:t>
            </w:r>
          </w:p>
        </w:tc>
      </w:tr>
      <w:tr w:rsidR="00873D82" w:rsidRPr="00873D82" w:rsidTr="000B4086">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054C21" w:rsidRPr="00873D82" w:rsidRDefault="00054C21" w:rsidP="004812D4">
            <w:pPr>
              <w:jc w:val="center"/>
              <w:rPr>
                <w:rFonts w:ascii="Times New Roman" w:hAnsi="Times New Roman"/>
                <w:szCs w:val="21"/>
              </w:rPr>
            </w:pPr>
            <w:r w:rsidRPr="00873D82">
              <w:rPr>
                <w:rFonts w:ascii="Times New Roman" w:hAnsi="Times New Roman" w:hint="eastAsia"/>
                <w:szCs w:val="21"/>
              </w:rPr>
              <w:t>其他</w:t>
            </w:r>
          </w:p>
        </w:tc>
        <w:tc>
          <w:tcPr>
            <w:tcW w:w="1418" w:type="dxa"/>
            <w:tcBorders>
              <w:top w:val="single" w:sz="4" w:space="0" w:color="auto"/>
              <w:left w:val="single" w:sz="4" w:space="0" w:color="auto"/>
              <w:bottom w:val="single" w:sz="4" w:space="0" w:color="auto"/>
              <w:right w:val="single" w:sz="4" w:space="0" w:color="auto"/>
            </w:tcBorders>
            <w:vAlign w:val="center"/>
          </w:tcPr>
          <w:p w:rsidR="00054C21" w:rsidRPr="00873D82" w:rsidRDefault="00054C21" w:rsidP="00054C21">
            <w:pPr>
              <w:jc w:val="center"/>
              <w:rPr>
                <w:rFonts w:ascii="Times New Roman" w:hAnsi="Times New Roman"/>
                <w:szCs w:val="21"/>
              </w:rPr>
            </w:pPr>
            <w:r w:rsidRPr="00873D82">
              <w:rPr>
                <w:rFonts w:ascii="Times New Roman" w:hAnsi="Times New Roman" w:hint="eastAsia"/>
                <w:szCs w:val="21"/>
              </w:rPr>
              <w:t>建设工程消防监督管理</w:t>
            </w:r>
          </w:p>
        </w:tc>
        <w:tc>
          <w:tcPr>
            <w:tcW w:w="992" w:type="dxa"/>
            <w:tcBorders>
              <w:top w:val="single" w:sz="4" w:space="0" w:color="auto"/>
              <w:left w:val="single" w:sz="4" w:space="0" w:color="auto"/>
              <w:bottom w:val="single" w:sz="4" w:space="0" w:color="auto"/>
              <w:right w:val="single" w:sz="4" w:space="0" w:color="auto"/>
            </w:tcBorders>
            <w:vAlign w:val="center"/>
          </w:tcPr>
          <w:p w:rsidR="00054C21" w:rsidRPr="00873D82" w:rsidRDefault="00054C21" w:rsidP="00054C21">
            <w:pPr>
              <w:jc w:val="center"/>
              <w:rPr>
                <w:rFonts w:ascii="Times New Roman" w:hAnsi="Times New Roman"/>
                <w:szCs w:val="21"/>
              </w:rPr>
            </w:pPr>
            <w:r w:rsidRPr="00873D82">
              <w:rPr>
                <w:rFonts w:ascii="Times New Roman" w:hAnsi="Times New Roman" w:hint="eastAsia"/>
                <w:szCs w:val="21"/>
              </w:rPr>
              <w:t>ISBN 978-7</w:t>
            </w:r>
          </w:p>
        </w:tc>
        <w:tc>
          <w:tcPr>
            <w:tcW w:w="1134" w:type="dxa"/>
            <w:tcBorders>
              <w:top w:val="single" w:sz="4" w:space="0" w:color="auto"/>
              <w:left w:val="single" w:sz="4" w:space="0" w:color="auto"/>
              <w:bottom w:val="single" w:sz="4" w:space="0" w:color="auto"/>
              <w:right w:val="single" w:sz="4" w:space="0" w:color="auto"/>
            </w:tcBorders>
            <w:vAlign w:val="center"/>
          </w:tcPr>
          <w:p w:rsidR="00054C21" w:rsidRPr="00873D82" w:rsidRDefault="00054C21" w:rsidP="00054C21">
            <w:pPr>
              <w:jc w:val="center"/>
              <w:rPr>
                <w:rFonts w:ascii="Times New Roman" w:hAnsi="Times New Roman"/>
                <w:szCs w:val="21"/>
              </w:rPr>
            </w:pPr>
            <w:r w:rsidRPr="00873D82">
              <w:rPr>
                <w:rFonts w:ascii="Times New Roman" w:hAnsi="Times New Roman" w:hint="eastAsia"/>
                <w:szCs w:val="21"/>
              </w:rPr>
              <w:t>2014</w:t>
            </w:r>
            <w:r w:rsidRPr="00873D82">
              <w:rPr>
                <w:rFonts w:ascii="Times New Roman" w:hAnsi="Times New Roman" w:hint="eastAsia"/>
                <w:szCs w:val="21"/>
              </w:rPr>
              <w:t>年</w:t>
            </w:r>
            <w:r w:rsidRPr="00873D82">
              <w:rPr>
                <w:rFonts w:ascii="Times New Roman" w:hAnsi="Times New Roman" w:hint="eastAsia"/>
                <w:szCs w:val="21"/>
              </w:rPr>
              <w:t>11</w:t>
            </w:r>
            <w:r w:rsidRPr="00873D82">
              <w:rPr>
                <w:rFonts w:ascii="Times New Roman" w:hAnsi="Times New Roman" w:hint="eastAsia"/>
                <w:szCs w:val="21"/>
              </w:rPr>
              <w:t>月</w:t>
            </w:r>
            <w:r w:rsidRPr="00873D82">
              <w:rPr>
                <w:rFonts w:ascii="Times New Roman" w:hAnsi="Times New Roman" w:hint="eastAsia"/>
                <w:szCs w:val="21"/>
              </w:rPr>
              <w:t>01</w:t>
            </w:r>
            <w:r w:rsidRPr="00873D82">
              <w:rPr>
                <w:rFonts w:ascii="Times New Roman" w:hAnsi="Times New Roman" w:hint="eastAsia"/>
                <w:szCs w:val="21"/>
              </w:rPr>
              <w:t>日</w:t>
            </w:r>
          </w:p>
        </w:tc>
        <w:tc>
          <w:tcPr>
            <w:tcW w:w="1134" w:type="dxa"/>
            <w:tcBorders>
              <w:top w:val="single" w:sz="4" w:space="0" w:color="auto"/>
              <w:left w:val="single" w:sz="4" w:space="0" w:color="auto"/>
              <w:bottom w:val="single" w:sz="4" w:space="0" w:color="auto"/>
              <w:right w:val="single" w:sz="4" w:space="0" w:color="auto"/>
            </w:tcBorders>
            <w:vAlign w:val="center"/>
          </w:tcPr>
          <w:p w:rsidR="00054C21" w:rsidRPr="00873D82" w:rsidRDefault="00054C21" w:rsidP="00054C21">
            <w:pPr>
              <w:jc w:val="center"/>
              <w:rPr>
                <w:rFonts w:ascii="Times New Roman" w:hAnsi="Times New Roman"/>
                <w:szCs w:val="21"/>
              </w:rPr>
            </w:pPr>
            <w:r w:rsidRPr="00873D82">
              <w:rPr>
                <w:rFonts w:ascii="Times New Roman" w:hAnsi="Times New Roman" w:hint="eastAsia"/>
                <w:szCs w:val="21"/>
              </w:rPr>
              <w:t>中国科学技术出版社</w:t>
            </w:r>
          </w:p>
        </w:tc>
        <w:tc>
          <w:tcPr>
            <w:tcW w:w="1276" w:type="dxa"/>
            <w:tcBorders>
              <w:top w:val="single" w:sz="4" w:space="0" w:color="auto"/>
              <w:left w:val="single" w:sz="4" w:space="0" w:color="auto"/>
              <w:bottom w:val="single" w:sz="4" w:space="0" w:color="auto"/>
              <w:right w:val="single" w:sz="4" w:space="0" w:color="auto"/>
            </w:tcBorders>
            <w:vAlign w:val="center"/>
          </w:tcPr>
          <w:p w:rsidR="0085630D" w:rsidRPr="00873D82" w:rsidRDefault="00054C21" w:rsidP="004812D4">
            <w:pPr>
              <w:jc w:val="center"/>
              <w:rPr>
                <w:rFonts w:ascii="Times New Roman" w:hAnsi="Times New Roman"/>
                <w:szCs w:val="21"/>
              </w:rPr>
            </w:pPr>
            <w:r w:rsidRPr="00873D82">
              <w:rPr>
                <w:rFonts w:ascii="Times New Roman" w:hAnsi="Times New Roman" w:hint="eastAsia"/>
                <w:szCs w:val="21"/>
              </w:rPr>
              <w:t>公安部</w:t>
            </w:r>
          </w:p>
          <w:p w:rsidR="00054C21" w:rsidRPr="00873D82" w:rsidRDefault="00054C21" w:rsidP="004812D4">
            <w:pPr>
              <w:jc w:val="center"/>
              <w:rPr>
                <w:rFonts w:ascii="Times New Roman" w:hAnsi="Times New Roman"/>
                <w:szCs w:val="21"/>
              </w:rPr>
            </w:pPr>
            <w:r w:rsidRPr="00873D82">
              <w:rPr>
                <w:rFonts w:ascii="Times New Roman" w:hAnsi="Times New Roman" w:hint="eastAsia"/>
                <w:szCs w:val="21"/>
              </w:rPr>
              <w:t>消防局</w:t>
            </w:r>
          </w:p>
        </w:tc>
        <w:tc>
          <w:tcPr>
            <w:tcW w:w="1728" w:type="dxa"/>
            <w:tcBorders>
              <w:top w:val="single" w:sz="4" w:space="0" w:color="auto"/>
              <w:left w:val="single" w:sz="4" w:space="0" w:color="auto"/>
              <w:bottom w:val="single" w:sz="4" w:space="0" w:color="auto"/>
              <w:right w:val="single" w:sz="4" w:space="0" w:color="auto"/>
            </w:tcBorders>
            <w:vAlign w:val="center"/>
          </w:tcPr>
          <w:p w:rsidR="00054C21" w:rsidRPr="00873D82" w:rsidRDefault="00054C21" w:rsidP="00054C21">
            <w:pPr>
              <w:jc w:val="center"/>
              <w:rPr>
                <w:rFonts w:ascii="Times New Roman" w:hAnsi="Times New Roman"/>
                <w:szCs w:val="21"/>
              </w:rPr>
            </w:pPr>
            <w:r w:rsidRPr="00873D82">
              <w:rPr>
                <w:rFonts w:ascii="Times New Roman" w:hAnsi="Times New Roman" w:hint="eastAsia"/>
                <w:szCs w:val="21"/>
              </w:rPr>
              <w:t>马恩强、刘激扬、王欣、倪照鹏</w:t>
            </w:r>
          </w:p>
        </w:tc>
      </w:tr>
      <w:tr w:rsidR="00873D82" w:rsidRPr="00873D82" w:rsidTr="000B4086">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054C21" w:rsidRPr="00873D82" w:rsidRDefault="00054C21" w:rsidP="004812D4">
            <w:pPr>
              <w:jc w:val="center"/>
              <w:rPr>
                <w:rFonts w:ascii="Times New Roman" w:hAnsi="Times New Roman"/>
                <w:szCs w:val="21"/>
              </w:rPr>
            </w:pPr>
            <w:r w:rsidRPr="00873D82">
              <w:rPr>
                <w:rFonts w:ascii="Times New Roman" w:hAnsi="Times New Roman" w:hint="eastAsia"/>
                <w:szCs w:val="21"/>
              </w:rPr>
              <w:t>其他</w:t>
            </w:r>
          </w:p>
        </w:tc>
        <w:tc>
          <w:tcPr>
            <w:tcW w:w="1418" w:type="dxa"/>
            <w:tcBorders>
              <w:top w:val="single" w:sz="4" w:space="0" w:color="auto"/>
              <w:left w:val="single" w:sz="4" w:space="0" w:color="auto"/>
              <w:bottom w:val="single" w:sz="4" w:space="0" w:color="auto"/>
              <w:right w:val="single" w:sz="4" w:space="0" w:color="auto"/>
            </w:tcBorders>
            <w:vAlign w:val="center"/>
          </w:tcPr>
          <w:p w:rsidR="00054C21" w:rsidRPr="00873D82" w:rsidRDefault="00054C21" w:rsidP="004812D4">
            <w:pPr>
              <w:jc w:val="center"/>
              <w:rPr>
                <w:rFonts w:ascii="Times New Roman" w:hAnsi="Times New Roman"/>
                <w:szCs w:val="21"/>
              </w:rPr>
            </w:pPr>
            <w:r w:rsidRPr="00873D82">
              <w:rPr>
                <w:rFonts w:ascii="Times New Roman" w:hAnsi="Times New Roman" w:hint="eastAsia"/>
                <w:szCs w:val="21"/>
              </w:rPr>
              <w:t>建筑防火</w:t>
            </w:r>
          </w:p>
        </w:tc>
        <w:tc>
          <w:tcPr>
            <w:tcW w:w="992" w:type="dxa"/>
            <w:tcBorders>
              <w:top w:val="single" w:sz="4" w:space="0" w:color="auto"/>
              <w:left w:val="single" w:sz="4" w:space="0" w:color="auto"/>
              <w:bottom w:val="single" w:sz="4" w:space="0" w:color="auto"/>
              <w:right w:val="single" w:sz="4" w:space="0" w:color="auto"/>
            </w:tcBorders>
            <w:vAlign w:val="center"/>
          </w:tcPr>
          <w:p w:rsidR="00054C21" w:rsidRPr="00873D82" w:rsidRDefault="00054C21" w:rsidP="00054C21">
            <w:pPr>
              <w:jc w:val="center"/>
              <w:rPr>
                <w:rFonts w:ascii="Times New Roman" w:hAnsi="Times New Roman"/>
                <w:szCs w:val="21"/>
              </w:rPr>
            </w:pPr>
            <w:r w:rsidRPr="00873D82">
              <w:rPr>
                <w:rFonts w:ascii="Times New Roman" w:hAnsi="Times New Roman"/>
                <w:szCs w:val="21"/>
              </w:rPr>
              <w:t>ISBN978-7-5653-2011-8</w:t>
            </w:r>
          </w:p>
        </w:tc>
        <w:tc>
          <w:tcPr>
            <w:tcW w:w="1134" w:type="dxa"/>
            <w:tcBorders>
              <w:top w:val="single" w:sz="4" w:space="0" w:color="auto"/>
              <w:left w:val="single" w:sz="4" w:space="0" w:color="auto"/>
              <w:bottom w:val="single" w:sz="4" w:space="0" w:color="auto"/>
              <w:right w:val="single" w:sz="4" w:space="0" w:color="auto"/>
            </w:tcBorders>
            <w:vAlign w:val="center"/>
          </w:tcPr>
          <w:p w:rsidR="00054C21" w:rsidRPr="00873D82" w:rsidRDefault="00054C21" w:rsidP="00054C21">
            <w:pPr>
              <w:jc w:val="center"/>
              <w:rPr>
                <w:rFonts w:ascii="Times New Roman" w:hAnsi="Times New Roman"/>
                <w:szCs w:val="21"/>
              </w:rPr>
            </w:pPr>
            <w:r w:rsidRPr="00873D82">
              <w:rPr>
                <w:rFonts w:ascii="Times New Roman" w:hAnsi="Times New Roman" w:hint="eastAsia"/>
                <w:szCs w:val="21"/>
              </w:rPr>
              <w:t>2014</w:t>
            </w:r>
            <w:r w:rsidRPr="00873D82">
              <w:rPr>
                <w:rFonts w:ascii="Times New Roman" w:hAnsi="Times New Roman" w:hint="eastAsia"/>
                <w:szCs w:val="21"/>
              </w:rPr>
              <w:t>年</w:t>
            </w:r>
            <w:r w:rsidRPr="00873D82">
              <w:rPr>
                <w:rFonts w:ascii="Times New Roman" w:hAnsi="Times New Roman" w:hint="eastAsia"/>
                <w:szCs w:val="21"/>
              </w:rPr>
              <w:t>08</w:t>
            </w:r>
            <w:r w:rsidRPr="00873D82">
              <w:rPr>
                <w:rFonts w:ascii="Times New Roman" w:hAnsi="Times New Roman" w:hint="eastAsia"/>
                <w:szCs w:val="21"/>
              </w:rPr>
              <w:t>月</w:t>
            </w:r>
            <w:r w:rsidRPr="00873D82">
              <w:rPr>
                <w:rFonts w:ascii="Times New Roman" w:hAnsi="Times New Roman" w:hint="eastAsia"/>
                <w:szCs w:val="21"/>
              </w:rPr>
              <w:t>01</w:t>
            </w:r>
            <w:r w:rsidRPr="00873D82">
              <w:rPr>
                <w:rFonts w:ascii="Times New Roman" w:hAnsi="Times New Roman" w:hint="eastAsia"/>
                <w:szCs w:val="21"/>
              </w:rPr>
              <w:t>日</w:t>
            </w:r>
          </w:p>
        </w:tc>
        <w:tc>
          <w:tcPr>
            <w:tcW w:w="1134" w:type="dxa"/>
            <w:tcBorders>
              <w:top w:val="single" w:sz="4" w:space="0" w:color="auto"/>
              <w:left w:val="single" w:sz="4" w:space="0" w:color="auto"/>
              <w:bottom w:val="single" w:sz="4" w:space="0" w:color="auto"/>
              <w:right w:val="single" w:sz="4" w:space="0" w:color="auto"/>
            </w:tcBorders>
            <w:vAlign w:val="center"/>
          </w:tcPr>
          <w:p w:rsidR="00054C21" w:rsidRPr="00873D82" w:rsidRDefault="00054C21" w:rsidP="00054C21">
            <w:pPr>
              <w:jc w:val="center"/>
              <w:rPr>
                <w:rFonts w:ascii="Times New Roman" w:hAnsi="Times New Roman"/>
                <w:szCs w:val="21"/>
              </w:rPr>
            </w:pPr>
            <w:r w:rsidRPr="00873D82">
              <w:rPr>
                <w:rFonts w:ascii="Times New Roman" w:hAnsi="Times New Roman" w:hint="eastAsia"/>
                <w:szCs w:val="21"/>
              </w:rPr>
              <w:t>中国人民公安大学出版社</w:t>
            </w:r>
          </w:p>
        </w:tc>
        <w:tc>
          <w:tcPr>
            <w:tcW w:w="1276" w:type="dxa"/>
            <w:tcBorders>
              <w:top w:val="single" w:sz="4" w:space="0" w:color="auto"/>
              <w:left w:val="single" w:sz="4" w:space="0" w:color="auto"/>
              <w:bottom w:val="single" w:sz="4" w:space="0" w:color="auto"/>
              <w:right w:val="single" w:sz="4" w:space="0" w:color="auto"/>
            </w:tcBorders>
            <w:vAlign w:val="center"/>
          </w:tcPr>
          <w:p w:rsidR="00054C21" w:rsidRPr="00873D82" w:rsidRDefault="00054C21" w:rsidP="00054C21">
            <w:pPr>
              <w:jc w:val="center"/>
              <w:rPr>
                <w:rFonts w:ascii="Times New Roman" w:hAnsi="Times New Roman"/>
                <w:szCs w:val="21"/>
              </w:rPr>
            </w:pPr>
            <w:r w:rsidRPr="00873D82">
              <w:rPr>
                <w:rFonts w:ascii="Times New Roman" w:hAnsi="Times New Roman" w:hint="eastAsia"/>
                <w:szCs w:val="21"/>
              </w:rPr>
              <w:t>中国人民武装警察大学</w:t>
            </w:r>
          </w:p>
        </w:tc>
        <w:tc>
          <w:tcPr>
            <w:tcW w:w="1728" w:type="dxa"/>
            <w:tcBorders>
              <w:top w:val="single" w:sz="4" w:space="0" w:color="auto"/>
              <w:left w:val="single" w:sz="4" w:space="0" w:color="auto"/>
              <w:bottom w:val="single" w:sz="4" w:space="0" w:color="auto"/>
              <w:right w:val="single" w:sz="4" w:space="0" w:color="auto"/>
            </w:tcBorders>
            <w:vAlign w:val="center"/>
          </w:tcPr>
          <w:p w:rsidR="00054C21" w:rsidRPr="00873D82" w:rsidRDefault="00054C21" w:rsidP="00054C21">
            <w:pPr>
              <w:jc w:val="center"/>
              <w:rPr>
                <w:rFonts w:ascii="Times New Roman" w:hAnsi="Times New Roman"/>
                <w:szCs w:val="21"/>
              </w:rPr>
            </w:pPr>
            <w:r w:rsidRPr="00873D82">
              <w:rPr>
                <w:rFonts w:ascii="Times New Roman" w:hAnsi="Times New Roman" w:hint="eastAsia"/>
                <w:szCs w:val="21"/>
              </w:rPr>
              <w:t>蔡芸、刘激扬、倪照鹏、王倩</w:t>
            </w:r>
          </w:p>
        </w:tc>
      </w:tr>
      <w:tr w:rsidR="00873D82" w:rsidRPr="00873D82" w:rsidTr="000B4086">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0B4086" w:rsidRPr="00873D82" w:rsidRDefault="000B4086" w:rsidP="009D4D70">
            <w:pPr>
              <w:jc w:val="center"/>
              <w:rPr>
                <w:rFonts w:ascii="Times New Roman" w:hAnsi="Times New Roman"/>
                <w:szCs w:val="21"/>
              </w:rPr>
            </w:pPr>
            <w:r w:rsidRPr="00873D82">
              <w:rPr>
                <w:rFonts w:ascii="Times New Roman" w:hAnsi="Times New Roman" w:hint="eastAsia"/>
                <w:szCs w:val="21"/>
              </w:rPr>
              <w:t>规范</w:t>
            </w:r>
          </w:p>
        </w:tc>
        <w:tc>
          <w:tcPr>
            <w:tcW w:w="1418"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054C21">
            <w:pPr>
              <w:jc w:val="center"/>
              <w:rPr>
                <w:rFonts w:ascii="Times New Roman" w:hAnsi="Times New Roman"/>
                <w:szCs w:val="21"/>
              </w:rPr>
            </w:pPr>
            <w:r w:rsidRPr="00873D82">
              <w:rPr>
                <w:rFonts w:ascii="Times New Roman" w:hAnsi="Times New Roman" w:hint="eastAsia"/>
                <w:szCs w:val="21"/>
              </w:rPr>
              <w:t>地铁设计防火标准</w:t>
            </w:r>
          </w:p>
        </w:tc>
        <w:tc>
          <w:tcPr>
            <w:tcW w:w="992"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054C21">
            <w:pPr>
              <w:jc w:val="center"/>
              <w:rPr>
                <w:rFonts w:ascii="Times New Roman" w:hAnsi="Times New Roman"/>
                <w:szCs w:val="21"/>
              </w:rPr>
            </w:pPr>
            <w:r w:rsidRPr="00873D82">
              <w:rPr>
                <w:rFonts w:ascii="Times New Roman" w:hAnsi="Times New Roman"/>
                <w:szCs w:val="21"/>
              </w:rPr>
              <w:t>GB51298-2018</w:t>
            </w:r>
          </w:p>
        </w:tc>
        <w:tc>
          <w:tcPr>
            <w:tcW w:w="1134"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2018</w:t>
            </w:r>
            <w:r w:rsidRPr="00873D82">
              <w:rPr>
                <w:rFonts w:ascii="Times New Roman" w:hAnsi="Times New Roman" w:hint="eastAsia"/>
                <w:szCs w:val="21"/>
              </w:rPr>
              <w:t>年</w:t>
            </w:r>
            <w:r w:rsidRPr="00873D82">
              <w:rPr>
                <w:rFonts w:ascii="Times New Roman" w:hAnsi="Times New Roman" w:hint="eastAsia"/>
                <w:szCs w:val="21"/>
              </w:rPr>
              <w:t>05</w:t>
            </w:r>
            <w:r w:rsidRPr="00873D82">
              <w:rPr>
                <w:rFonts w:ascii="Times New Roman" w:hAnsi="Times New Roman" w:hint="eastAsia"/>
                <w:szCs w:val="21"/>
              </w:rPr>
              <w:t>月</w:t>
            </w:r>
            <w:r w:rsidRPr="00873D82">
              <w:rPr>
                <w:rFonts w:ascii="Times New Roman" w:hAnsi="Times New Roman" w:hint="eastAsia"/>
                <w:szCs w:val="21"/>
              </w:rPr>
              <w:t>14</w:t>
            </w:r>
            <w:r w:rsidRPr="00873D82">
              <w:rPr>
                <w:rFonts w:ascii="Times New Roman" w:hAnsi="Times New Roman" w:hint="eastAsia"/>
                <w:szCs w:val="21"/>
              </w:rPr>
              <w:t>日</w:t>
            </w:r>
          </w:p>
        </w:tc>
        <w:tc>
          <w:tcPr>
            <w:tcW w:w="1134"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中华人民共和国住房和城乡建设部公</w:t>
            </w:r>
            <w:r w:rsidRPr="00873D82">
              <w:rPr>
                <w:rFonts w:ascii="Times New Roman" w:hAnsi="Times New Roman" w:hint="eastAsia"/>
                <w:szCs w:val="21"/>
              </w:rPr>
              <w:lastRenderedPageBreak/>
              <w:t>告</w:t>
            </w:r>
            <w:r w:rsidRPr="00873D82">
              <w:rPr>
                <w:rFonts w:ascii="Times New Roman" w:hAnsi="Times New Roman" w:hint="eastAsia"/>
                <w:szCs w:val="21"/>
              </w:rPr>
              <w:t>2018</w:t>
            </w:r>
            <w:r w:rsidRPr="00873D82">
              <w:rPr>
                <w:rFonts w:ascii="Times New Roman" w:hAnsi="Times New Roman" w:hint="eastAsia"/>
                <w:szCs w:val="21"/>
              </w:rPr>
              <w:t>年第</w:t>
            </w:r>
            <w:r w:rsidRPr="00873D82">
              <w:rPr>
                <w:rFonts w:ascii="Times New Roman" w:hAnsi="Times New Roman" w:hint="eastAsia"/>
                <w:szCs w:val="21"/>
              </w:rPr>
              <w:t>89</w:t>
            </w:r>
            <w:r w:rsidRPr="00873D82">
              <w:rPr>
                <w:rFonts w:ascii="Times New Roman" w:hAnsi="Times New Roman" w:hint="eastAsia"/>
                <w:szCs w:val="21"/>
              </w:rPr>
              <w:t>号</w:t>
            </w:r>
          </w:p>
        </w:tc>
        <w:tc>
          <w:tcPr>
            <w:tcW w:w="1276"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lastRenderedPageBreak/>
              <w:t>上海市隧道工程轨道交通设计研究院、公安部</w:t>
            </w:r>
            <w:r w:rsidRPr="00873D82">
              <w:rPr>
                <w:rFonts w:ascii="Times New Roman" w:hAnsi="Times New Roman" w:hint="eastAsia"/>
                <w:szCs w:val="21"/>
              </w:rPr>
              <w:lastRenderedPageBreak/>
              <w:t>天津消防研究所</w:t>
            </w:r>
          </w:p>
        </w:tc>
        <w:tc>
          <w:tcPr>
            <w:tcW w:w="1728"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lastRenderedPageBreak/>
              <w:t>俞加康、倪照鹏、郑晋丽、刘激扬、马恒、沈纹、王燕平、黄仁勇、</w:t>
            </w:r>
            <w:r w:rsidRPr="00873D82">
              <w:rPr>
                <w:rFonts w:ascii="Times New Roman" w:hAnsi="Times New Roman" w:hint="eastAsia"/>
                <w:szCs w:val="21"/>
              </w:rPr>
              <w:lastRenderedPageBreak/>
              <w:t>周晓玲、张国芳、王晨、俞炜、杨玲、路世昌</w:t>
            </w:r>
          </w:p>
        </w:tc>
      </w:tr>
      <w:tr w:rsidR="00873D82" w:rsidRPr="00873D82" w:rsidTr="000B4086">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0B4086" w:rsidRPr="00873D82" w:rsidRDefault="000B4086" w:rsidP="009D4D70">
            <w:pPr>
              <w:jc w:val="center"/>
              <w:rPr>
                <w:rFonts w:ascii="Times New Roman" w:hAnsi="Times New Roman"/>
                <w:szCs w:val="21"/>
              </w:rPr>
            </w:pPr>
            <w:r w:rsidRPr="00873D82">
              <w:rPr>
                <w:rFonts w:ascii="Times New Roman" w:hAnsi="Times New Roman" w:hint="eastAsia"/>
                <w:szCs w:val="21"/>
              </w:rPr>
              <w:lastRenderedPageBreak/>
              <w:t>规范</w:t>
            </w:r>
          </w:p>
        </w:tc>
        <w:tc>
          <w:tcPr>
            <w:tcW w:w="1418"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建筑钢结构防火技术规范</w:t>
            </w:r>
          </w:p>
        </w:tc>
        <w:tc>
          <w:tcPr>
            <w:tcW w:w="992"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szCs w:val="21"/>
              </w:rPr>
              <w:t>GB 51249-2017</w:t>
            </w:r>
          </w:p>
        </w:tc>
        <w:tc>
          <w:tcPr>
            <w:tcW w:w="1134"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2017</w:t>
            </w:r>
            <w:r w:rsidRPr="00873D82">
              <w:rPr>
                <w:rFonts w:ascii="Times New Roman" w:hAnsi="Times New Roman" w:hint="eastAsia"/>
                <w:szCs w:val="21"/>
              </w:rPr>
              <w:t>年</w:t>
            </w:r>
            <w:r w:rsidRPr="00873D82">
              <w:rPr>
                <w:rFonts w:ascii="Times New Roman" w:hAnsi="Times New Roman" w:hint="eastAsia"/>
                <w:szCs w:val="21"/>
              </w:rPr>
              <w:t>07</w:t>
            </w:r>
            <w:r w:rsidRPr="00873D82">
              <w:rPr>
                <w:rFonts w:ascii="Times New Roman" w:hAnsi="Times New Roman" w:hint="eastAsia"/>
                <w:szCs w:val="21"/>
              </w:rPr>
              <w:t>月</w:t>
            </w:r>
            <w:r w:rsidRPr="00873D82">
              <w:rPr>
                <w:rFonts w:ascii="Times New Roman" w:hAnsi="Times New Roman" w:hint="eastAsia"/>
                <w:szCs w:val="21"/>
              </w:rPr>
              <w:t>31</w:t>
            </w:r>
            <w:r w:rsidRPr="00873D82">
              <w:rPr>
                <w:rFonts w:ascii="Times New Roman" w:hAnsi="Times New Roman" w:hint="eastAsia"/>
                <w:szCs w:val="21"/>
              </w:rPr>
              <w:t>日</w:t>
            </w:r>
          </w:p>
        </w:tc>
        <w:tc>
          <w:tcPr>
            <w:tcW w:w="1134"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中华人民共和国住房和城乡建设部公告第</w:t>
            </w:r>
            <w:r w:rsidRPr="00873D82">
              <w:rPr>
                <w:rFonts w:ascii="Times New Roman" w:hAnsi="Times New Roman" w:hint="eastAsia"/>
                <w:szCs w:val="21"/>
              </w:rPr>
              <w:t>1633</w:t>
            </w:r>
            <w:r w:rsidRPr="00873D82">
              <w:rPr>
                <w:rFonts w:ascii="Times New Roman" w:hAnsi="Times New Roman" w:hint="eastAsia"/>
                <w:szCs w:val="21"/>
              </w:rPr>
              <w:t>号</w:t>
            </w:r>
          </w:p>
        </w:tc>
        <w:tc>
          <w:tcPr>
            <w:tcW w:w="1276"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同济大学、中国钢结构协会钢结构防火与防腐分会、公安部天津消防研究所</w:t>
            </w:r>
          </w:p>
        </w:tc>
        <w:tc>
          <w:tcPr>
            <w:tcW w:w="1728"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李国强、倪照鹏、李风、楼国彪、刘激扬、殷李革、翰林海、史毅、王宝伟、屈立军</w:t>
            </w:r>
          </w:p>
        </w:tc>
      </w:tr>
      <w:tr w:rsidR="00873D82" w:rsidRPr="00873D82" w:rsidTr="000B4086">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0B4086" w:rsidRPr="00873D82" w:rsidRDefault="000B4086" w:rsidP="009D4D70">
            <w:pPr>
              <w:jc w:val="center"/>
              <w:rPr>
                <w:rFonts w:ascii="Times New Roman" w:hAnsi="Times New Roman"/>
                <w:szCs w:val="21"/>
              </w:rPr>
            </w:pPr>
            <w:r w:rsidRPr="00873D82">
              <w:rPr>
                <w:rFonts w:ascii="Times New Roman" w:hAnsi="Times New Roman" w:hint="eastAsia"/>
                <w:szCs w:val="21"/>
              </w:rPr>
              <w:t>规范</w:t>
            </w:r>
          </w:p>
        </w:tc>
        <w:tc>
          <w:tcPr>
            <w:tcW w:w="1418"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装配式斜支撑节点钢框架结构建筑防火技术规程</w:t>
            </w:r>
          </w:p>
        </w:tc>
        <w:tc>
          <w:tcPr>
            <w:tcW w:w="992"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szCs w:val="21"/>
              </w:rPr>
              <w:t>DBJ 43/T 319-2016</w:t>
            </w:r>
          </w:p>
        </w:tc>
        <w:tc>
          <w:tcPr>
            <w:tcW w:w="1134"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2016</w:t>
            </w:r>
            <w:r w:rsidRPr="00873D82">
              <w:rPr>
                <w:rFonts w:ascii="Times New Roman" w:hAnsi="Times New Roman" w:hint="eastAsia"/>
                <w:szCs w:val="21"/>
              </w:rPr>
              <w:t>年</w:t>
            </w:r>
            <w:r w:rsidRPr="00873D82">
              <w:rPr>
                <w:rFonts w:ascii="Times New Roman" w:hAnsi="Times New Roman" w:hint="eastAsia"/>
                <w:szCs w:val="21"/>
              </w:rPr>
              <w:t>12</w:t>
            </w:r>
            <w:r w:rsidRPr="00873D82">
              <w:rPr>
                <w:rFonts w:ascii="Times New Roman" w:hAnsi="Times New Roman" w:hint="eastAsia"/>
                <w:szCs w:val="21"/>
              </w:rPr>
              <w:t>月</w:t>
            </w:r>
            <w:r w:rsidRPr="00873D82">
              <w:rPr>
                <w:rFonts w:ascii="Times New Roman" w:hAnsi="Times New Roman" w:hint="eastAsia"/>
                <w:szCs w:val="21"/>
              </w:rPr>
              <w:t>20</w:t>
            </w:r>
            <w:r w:rsidRPr="00873D82">
              <w:rPr>
                <w:rFonts w:ascii="Times New Roman" w:hAnsi="Times New Roman" w:hint="eastAsia"/>
                <w:szCs w:val="21"/>
              </w:rPr>
              <w:t>日</w:t>
            </w:r>
          </w:p>
        </w:tc>
        <w:tc>
          <w:tcPr>
            <w:tcW w:w="1134"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湖南省住房和城乡建设厅</w:t>
            </w:r>
          </w:p>
        </w:tc>
        <w:tc>
          <w:tcPr>
            <w:tcW w:w="1276"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远大可建科技有限公司、公安部天津消防研究所</w:t>
            </w:r>
          </w:p>
        </w:tc>
        <w:tc>
          <w:tcPr>
            <w:tcW w:w="1728"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张跃、倪照鹏、肖长庚、王美南、彭磊、谭永强、黄益良、杨丙杰</w:t>
            </w:r>
          </w:p>
        </w:tc>
      </w:tr>
      <w:tr w:rsidR="00873D82" w:rsidRPr="00873D82" w:rsidTr="000B4086">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发明专利</w:t>
            </w:r>
          </w:p>
        </w:tc>
        <w:tc>
          <w:tcPr>
            <w:tcW w:w="1418"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空间结构用增强型板式控火节点结构</w:t>
            </w:r>
          </w:p>
        </w:tc>
        <w:tc>
          <w:tcPr>
            <w:tcW w:w="992"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szCs w:val="21"/>
              </w:rPr>
              <w:t>ZL201611045175.X</w:t>
            </w:r>
          </w:p>
        </w:tc>
        <w:tc>
          <w:tcPr>
            <w:tcW w:w="1134"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2018</w:t>
            </w:r>
            <w:r w:rsidRPr="00873D82">
              <w:rPr>
                <w:rFonts w:ascii="Times New Roman" w:hAnsi="Times New Roman" w:hint="eastAsia"/>
                <w:szCs w:val="21"/>
              </w:rPr>
              <w:t>年</w:t>
            </w:r>
            <w:r w:rsidRPr="00873D82">
              <w:rPr>
                <w:rFonts w:ascii="Times New Roman" w:hAnsi="Times New Roman" w:hint="eastAsia"/>
                <w:szCs w:val="21"/>
              </w:rPr>
              <w:t>10</w:t>
            </w:r>
            <w:r w:rsidRPr="00873D82">
              <w:rPr>
                <w:rFonts w:ascii="Times New Roman" w:hAnsi="Times New Roman" w:hint="eastAsia"/>
                <w:szCs w:val="21"/>
              </w:rPr>
              <w:t>月</w:t>
            </w:r>
            <w:r w:rsidRPr="00873D82">
              <w:rPr>
                <w:rFonts w:ascii="Times New Roman" w:hAnsi="Times New Roman" w:hint="eastAsia"/>
                <w:szCs w:val="21"/>
              </w:rPr>
              <w:t>02</w:t>
            </w:r>
            <w:r w:rsidRPr="00873D82">
              <w:rPr>
                <w:rFonts w:ascii="Times New Roman" w:hAnsi="Times New Roman" w:hint="eastAsia"/>
                <w:szCs w:val="21"/>
              </w:rPr>
              <w:t>日</w:t>
            </w:r>
          </w:p>
        </w:tc>
        <w:tc>
          <w:tcPr>
            <w:tcW w:w="1134"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szCs w:val="21"/>
              </w:rPr>
              <w:t>3097741</w:t>
            </w:r>
          </w:p>
        </w:tc>
        <w:tc>
          <w:tcPr>
            <w:tcW w:w="1276"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公安部天津消防研究所、哈尔滨工业大学</w:t>
            </w:r>
          </w:p>
        </w:tc>
        <w:tc>
          <w:tcPr>
            <w:tcW w:w="1728"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倪照鹏、尹亮、范峰、黄鑫、马会环</w:t>
            </w:r>
          </w:p>
        </w:tc>
      </w:tr>
      <w:tr w:rsidR="00873D82" w:rsidRPr="00873D82" w:rsidTr="000B4086">
        <w:trPr>
          <w:trHeight w:val="680"/>
          <w:jc w:val="center"/>
        </w:trPr>
        <w:tc>
          <w:tcPr>
            <w:tcW w:w="794" w:type="dxa"/>
            <w:tcBorders>
              <w:top w:val="single" w:sz="4" w:space="0" w:color="auto"/>
              <w:left w:val="single" w:sz="8"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实用新型专利</w:t>
            </w:r>
          </w:p>
        </w:tc>
        <w:tc>
          <w:tcPr>
            <w:tcW w:w="1418"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一种防火分隔水幕测试装置</w:t>
            </w:r>
          </w:p>
        </w:tc>
        <w:tc>
          <w:tcPr>
            <w:tcW w:w="992"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szCs w:val="21"/>
              </w:rPr>
              <w:t>ZL201721238253.8</w:t>
            </w:r>
          </w:p>
        </w:tc>
        <w:tc>
          <w:tcPr>
            <w:tcW w:w="1134"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2018</w:t>
            </w:r>
            <w:r w:rsidRPr="00873D82">
              <w:rPr>
                <w:rFonts w:ascii="Times New Roman" w:hAnsi="Times New Roman" w:hint="eastAsia"/>
                <w:szCs w:val="21"/>
              </w:rPr>
              <w:t>年</w:t>
            </w:r>
            <w:r w:rsidRPr="00873D82">
              <w:rPr>
                <w:rFonts w:ascii="Times New Roman" w:hAnsi="Times New Roman" w:hint="eastAsia"/>
                <w:szCs w:val="21"/>
              </w:rPr>
              <w:t>05</w:t>
            </w:r>
            <w:r w:rsidRPr="00873D82">
              <w:rPr>
                <w:rFonts w:ascii="Times New Roman" w:hAnsi="Times New Roman" w:hint="eastAsia"/>
                <w:szCs w:val="21"/>
              </w:rPr>
              <w:t>月</w:t>
            </w:r>
            <w:r w:rsidRPr="00873D82">
              <w:rPr>
                <w:rFonts w:ascii="Times New Roman" w:hAnsi="Times New Roman" w:hint="eastAsia"/>
                <w:szCs w:val="21"/>
              </w:rPr>
              <w:t>08</w:t>
            </w:r>
            <w:r w:rsidRPr="00873D82">
              <w:rPr>
                <w:rFonts w:ascii="Times New Roman" w:hAnsi="Times New Roman" w:hint="eastAsia"/>
                <w:szCs w:val="21"/>
              </w:rPr>
              <w:t>日</w:t>
            </w:r>
          </w:p>
        </w:tc>
        <w:tc>
          <w:tcPr>
            <w:tcW w:w="1134"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szCs w:val="21"/>
              </w:rPr>
              <w:t>7309234</w:t>
            </w:r>
          </w:p>
        </w:tc>
        <w:tc>
          <w:tcPr>
            <w:tcW w:w="1276"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公安部天津消防研究所</w:t>
            </w:r>
          </w:p>
        </w:tc>
        <w:tc>
          <w:tcPr>
            <w:tcW w:w="1728" w:type="dxa"/>
            <w:tcBorders>
              <w:top w:val="single" w:sz="4" w:space="0" w:color="auto"/>
              <w:left w:val="single" w:sz="4" w:space="0" w:color="auto"/>
              <w:bottom w:val="single" w:sz="4" w:space="0" w:color="auto"/>
              <w:right w:val="single" w:sz="4" w:space="0" w:color="auto"/>
            </w:tcBorders>
            <w:vAlign w:val="center"/>
          </w:tcPr>
          <w:p w:rsidR="000B4086" w:rsidRPr="00873D82" w:rsidRDefault="000B4086" w:rsidP="000B4086">
            <w:pPr>
              <w:jc w:val="center"/>
              <w:rPr>
                <w:rFonts w:ascii="Times New Roman" w:hAnsi="Times New Roman"/>
                <w:szCs w:val="21"/>
              </w:rPr>
            </w:pPr>
            <w:r w:rsidRPr="00873D82">
              <w:rPr>
                <w:rFonts w:ascii="Times New Roman" w:hAnsi="Times New Roman" w:hint="eastAsia"/>
                <w:szCs w:val="21"/>
              </w:rPr>
              <w:t>杨丙杰、倪照鹏、尹亮、路世昌、阚强、刘鑫</w:t>
            </w:r>
          </w:p>
        </w:tc>
      </w:tr>
      <w:tr w:rsidR="000B4086" w:rsidRPr="00873D82" w:rsidTr="000B4086">
        <w:trPr>
          <w:trHeight w:val="680"/>
          <w:jc w:val="center"/>
        </w:trPr>
        <w:tc>
          <w:tcPr>
            <w:tcW w:w="794" w:type="dxa"/>
            <w:tcBorders>
              <w:top w:val="single" w:sz="4" w:space="0" w:color="auto"/>
              <w:left w:val="single" w:sz="8" w:space="0" w:color="auto"/>
              <w:bottom w:val="single" w:sz="8"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实用新型专利</w:t>
            </w:r>
          </w:p>
        </w:tc>
        <w:tc>
          <w:tcPr>
            <w:tcW w:w="1418" w:type="dxa"/>
            <w:tcBorders>
              <w:top w:val="single" w:sz="4" w:space="0" w:color="auto"/>
              <w:left w:val="single" w:sz="4" w:space="0" w:color="auto"/>
              <w:bottom w:val="single" w:sz="8"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一种空间结构节点火灾行为实验装置</w:t>
            </w:r>
          </w:p>
        </w:tc>
        <w:tc>
          <w:tcPr>
            <w:tcW w:w="992" w:type="dxa"/>
            <w:tcBorders>
              <w:top w:val="single" w:sz="4" w:space="0" w:color="auto"/>
              <w:left w:val="single" w:sz="4" w:space="0" w:color="auto"/>
              <w:bottom w:val="single" w:sz="8"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szCs w:val="21"/>
              </w:rPr>
              <w:t>ZL201621266467.1</w:t>
            </w:r>
          </w:p>
        </w:tc>
        <w:tc>
          <w:tcPr>
            <w:tcW w:w="1134" w:type="dxa"/>
            <w:tcBorders>
              <w:top w:val="single" w:sz="4" w:space="0" w:color="auto"/>
              <w:left w:val="single" w:sz="4" w:space="0" w:color="auto"/>
              <w:bottom w:val="single" w:sz="8"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2017</w:t>
            </w:r>
            <w:r w:rsidRPr="00873D82">
              <w:rPr>
                <w:rFonts w:ascii="Times New Roman" w:hAnsi="Times New Roman" w:hint="eastAsia"/>
                <w:szCs w:val="21"/>
              </w:rPr>
              <w:t>年</w:t>
            </w:r>
            <w:r w:rsidRPr="00873D82">
              <w:rPr>
                <w:rFonts w:ascii="Times New Roman" w:hAnsi="Times New Roman" w:hint="eastAsia"/>
                <w:szCs w:val="21"/>
              </w:rPr>
              <w:t>06</w:t>
            </w:r>
            <w:r w:rsidRPr="00873D82">
              <w:rPr>
                <w:rFonts w:ascii="Times New Roman" w:hAnsi="Times New Roman" w:hint="eastAsia"/>
                <w:szCs w:val="21"/>
              </w:rPr>
              <w:t>月</w:t>
            </w:r>
            <w:r w:rsidRPr="00873D82">
              <w:rPr>
                <w:rFonts w:ascii="Times New Roman" w:hAnsi="Times New Roman" w:hint="eastAsia"/>
                <w:szCs w:val="21"/>
              </w:rPr>
              <w:t>16</w:t>
            </w:r>
            <w:r w:rsidRPr="00873D82">
              <w:rPr>
                <w:rFonts w:ascii="Times New Roman" w:hAnsi="Times New Roman" w:hint="eastAsia"/>
                <w:szCs w:val="21"/>
              </w:rPr>
              <w:t>日</w:t>
            </w:r>
          </w:p>
        </w:tc>
        <w:tc>
          <w:tcPr>
            <w:tcW w:w="1134" w:type="dxa"/>
            <w:tcBorders>
              <w:top w:val="single" w:sz="4" w:space="0" w:color="auto"/>
              <w:left w:val="single" w:sz="4" w:space="0" w:color="auto"/>
              <w:bottom w:val="single" w:sz="8"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szCs w:val="21"/>
              </w:rPr>
              <w:t>6230103</w:t>
            </w:r>
          </w:p>
        </w:tc>
        <w:tc>
          <w:tcPr>
            <w:tcW w:w="1276" w:type="dxa"/>
            <w:tcBorders>
              <w:top w:val="single" w:sz="4" w:space="0" w:color="auto"/>
              <w:left w:val="single" w:sz="4" w:space="0" w:color="auto"/>
              <w:bottom w:val="single" w:sz="8"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公安部天津消防研究所、哈尔滨工业大学</w:t>
            </w:r>
          </w:p>
        </w:tc>
        <w:tc>
          <w:tcPr>
            <w:tcW w:w="1728" w:type="dxa"/>
            <w:tcBorders>
              <w:top w:val="single" w:sz="4" w:space="0" w:color="auto"/>
              <w:left w:val="single" w:sz="4" w:space="0" w:color="auto"/>
              <w:bottom w:val="single" w:sz="8" w:space="0" w:color="auto"/>
              <w:right w:val="single" w:sz="4" w:space="0" w:color="auto"/>
            </w:tcBorders>
            <w:vAlign w:val="center"/>
          </w:tcPr>
          <w:p w:rsidR="000B4086" w:rsidRPr="00873D82" w:rsidRDefault="000B4086" w:rsidP="004812D4">
            <w:pPr>
              <w:jc w:val="center"/>
              <w:rPr>
                <w:rFonts w:ascii="Times New Roman" w:hAnsi="Times New Roman"/>
                <w:szCs w:val="21"/>
              </w:rPr>
            </w:pPr>
            <w:r w:rsidRPr="00873D82">
              <w:rPr>
                <w:rFonts w:ascii="Times New Roman" w:hAnsi="Times New Roman" w:hint="eastAsia"/>
                <w:szCs w:val="21"/>
              </w:rPr>
              <w:t>尹亮、倪照鹏、范峰、黄鑫</w:t>
            </w:r>
          </w:p>
        </w:tc>
      </w:tr>
    </w:tbl>
    <w:p w:rsidR="00E02CB2" w:rsidRPr="00873D82" w:rsidRDefault="00E02CB2" w:rsidP="0006606C">
      <w:pPr>
        <w:jc w:val="left"/>
        <w:rPr>
          <w:rFonts w:ascii="黑体" w:eastAsia="黑体" w:hAnsi="黑体"/>
          <w:sz w:val="24"/>
          <w:szCs w:val="21"/>
        </w:rPr>
      </w:pPr>
    </w:p>
    <w:sectPr w:rsidR="00E02CB2" w:rsidRPr="00873D82" w:rsidSect="005526B7">
      <w:headerReference w:type="default" r:id="rId8"/>
      <w:footerReference w:type="default" r:id="rId9"/>
      <w:pgSz w:w="11906" w:h="16838"/>
      <w:pgMar w:top="1440" w:right="1800" w:bottom="1440" w:left="1800" w:header="851" w:footer="992" w:gutter="0"/>
      <w:pgNumType w:start="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6EF" w:rsidRDefault="004336EF" w:rsidP="00CB0016">
      <w:r>
        <w:separator/>
      </w:r>
    </w:p>
  </w:endnote>
  <w:endnote w:type="continuationSeparator" w:id="0">
    <w:p w:rsidR="004336EF" w:rsidRDefault="004336EF" w:rsidP="00CB0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75575"/>
      <w:docPartObj>
        <w:docPartGallery w:val="Page Numbers (Bottom of Page)"/>
        <w:docPartUnique/>
      </w:docPartObj>
    </w:sdtPr>
    <w:sdtEndPr/>
    <w:sdtContent>
      <w:p w:rsidR="00935E3B" w:rsidRDefault="00AB5812" w:rsidP="002A2ECD">
        <w:pPr>
          <w:pStyle w:val="a4"/>
          <w:jc w:val="center"/>
        </w:pPr>
        <w:r>
          <w:rPr>
            <w:noProof/>
            <w:lang w:val="zh-CN"/>
          </w:rPr>
          <w:fldChar w:fldCharType="begin"/>
        </w:r>
        <w:r>
          <w:rPr>
            <w:noProof/>
            <w:lang w:val="zh-CN"/>
          </w:rPr>
          <w:instrText xml:space="preserve"> PAGE   \* MERGEFORMAT </w:instrText>
        </w:r>
        <w:r>
          <w:rPr>
            <w:noProof/>
            <w:lang w:val="zh-CN"/>
          </w:rPr>
          <w:fldChar w:fldCharType="separate"/>
        </w:r>
        <w:r w:rsidR="005526B7">
          <w:rPr>
            <w:noProof/>
            <w:lang w:val="zh-CN"/>
          </w:rPr>
          <w:t>6</w:t>
        </w:r>
        <w:r>
          <w:rPr>
            <w:noProof/>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6EF" w:rsidRDefault="004336EF" w:rsidP="00CB0016">
      <w:r>
        <w:separator/>
      </w:r>
    </w:p>
  </w:footnote>
  <w:footnote w:type="continuationSeparator" w:id="0">
    <w:p w:rsidR="004336EF" w:rsidRDefault="004336EF" w:rsidP="00CB00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4EB" w:rsidRDefault="00CF64EB" w:rsidP="00CF64EB">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983C95"/>
    <w:multiLevelType w:val="hybridMultilevel"/>
    <w:tmpl w:val="3EEC575C"/>
    <w:lvl w:ilvl="0" w:tplc="C1A0A5D2">
      <w:start w:val="1"/>
      <w:numFmt w:val="japaneseCounting"/>
      <w:lvlText w:val="%1、"/>
      <w:lvlJc w:val="left"/>
      <w:pPr>
        <w:tabs>
          <w:tab w:val="num" w:pos="1192"/>
        </w:tabs>
        <w:ind w:left="1192" w:hanging="720"/>
      </w:pPr>
      <w:rPr>
        <w:rFonts w:hint="default"/>
      </w:rPr>
    </w:lvl>
    <w:lvl w:ilvl="1" w:tplc="04090019" w:tentative="1">
      <w:start w:val="1"/>
      <w:numFmt w:val="lowerLetter"/>
      <w:lvlText w:val="%2)"/>
      <w:lvlJc w:val="left"/>
      <w:pPr>
        <w:tabs>
          <w:tab w:val="num" w:pos="1312"/>
        </w:tabs>
        <w:ind w:left="1312" w:hanging="420"/>
      </w:pPr>
    </w:lvl>
    <w:lvl w:ilvl="2" w:tplc="0409001B" w:tentative="1">
      <w:start w:val="1"/>
      <w:numFmt w:val="lowerRoman"/>
      <w:lvlText w:val="%3."/>
      <w:lvlJc w:val="right"/>
      <w:pPr>
        <w:tabs>
          <w:tab w:val="num" w:pos="1732"/>
        </w:tabs>
        <w:ind w:left="1732" w:hanging="420"/>
      </w:pPr>
    </w:lvl>
    <w:lvl w:ilvl="3" w:tplc="0409000F" w:tentative="1">
      <w:start w:val="1"/>
      <w:numFmt w:val="decimal"/>
      <w:lvlText w:val="%4."/>
      <w:lvlJc w:val="left"/>
      <w:pPr>
        <w:tabs>
          <w:tab w:val="num" w:pos="2152"/>
        </w:tabs>
        <w:ind w:left="2152" w:hanging="420"/>
      </w:pPr>
    </w:lvl>
    <w:lvl w:ilvl="4" w:tplc="04090019" w:tentative="1">
      <w:start w:val="1"/>
      <w:numFmt w:val="lowerLetter"/>
      <w:lvlText w:val="%5)"/>
      <w:lvlJc w:val="left"/>
      <w:pPr>
        <w:tabs>
          <w:tab w:val="num" w:pos="2572"/>
        </w:tabs>
        <w:ind w:left="2572" w:hanging="420"/>
      </w:pPr>
    </w:lvl>
    <w:lvl w:ilvl="5" w:tplc="0409001B" w:tentative="1">
      <w:start w:val="1"/>
      <w:numFmt w:val="lowerRoman"/>
      <w:lvlText w:val="%6."/>
      <w:lvlJc w:val="right"/>
      <w:pPr>
        <w:tabs>
          <w:tab w:val="num" w:pos="2992"/>
        </w:tabs>
        <w:ind w:left="2992" w:hanging="420"/>
      </w:pPr>
    </w:lvl>
    <w:lvl w:ilvl="6" w:tplc="0409000F" w:tentative="1">
      <w:start w:val="1"/>
      <w:numFmt w:val="decimal"/>
      <w:lvlText w:val="%7."/>
      <w:lvlJc w:val="left"/>
      <w:pPr>
        <w:tabs>
          <w:tab w:val="num" w:pos="3412"/>
        </w:tabs>
        <w:ind w:left="3412" w:hanging="420"/>
      </w:pPr>
    </w:lvl>
    <w:lvl w:ilvl="7" w:tplc="04090019" w:tentative="1">
      <w:start w:val="1"/>
      <w:numFmt w:val="lowerLetter"/>
      <w:lvlText w:val="%8)"/>
      <w:lvlJc w:val="left"/>
      <w:pPr>
        <w:tabs>
          <w:tab w:val="num" w:pos="3832"/>
        </w:tabs>
        <w:ind w:left="3832" w:hanging="420"/>
      </w:pPr>
    </w:lvl>
    <w:lvl w:ilvl="8" w:tplc="0409001B" w:tentative="1">
      <w:start w:val="1"/>
      <w:numFmt w:val="lowerRoman"/>
      <w:lvlText w:val="%9."/>
      <w:lvlJc w:val="right"/>
      <w:pPr>
        <w:tabs>
          <w:tab w:val="num" w:pos="4252"/>
        </w:tabs>
        <w:ind w:left="425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543"/>
    <w:rsid w:val="000013BD"/>
    <w:rsid w:val="00003D13"/>
    <w:rsid w:val="0002431D"/>
    <w:rsid w:val="00031C04"/>
    <w:rsid w:val="000372DD"/>
    <w:rsid w:val="00042B34"/>
    <w:rsid w:val="000515F1"/>
    <w:rsid w:val="00054C21"/>
    <w:rsid w:val="0006606C"/>
    <w:rsid w:val="00067258"/>
    <w:rsid w:val="00067887"/>
    <w:rsid w:val="00070467"/>
    <w:rsid w:val="00082AA5"/>
    <w:rsid w:val="00095959"/>
    <w:rsid w:val="000A249F"/>
    <w:rsid w:val="000B192E"/>
    <w:rsid w:val="000B4086"/>
    <w:rsid w:val="000B7975"/>
    <w:rsid w:val="000C6919"/>
    <w:rsid w:val="000F0432"/>
    <w:rsid w:val="00106A72"/>
    <w:rsid w:val="001353C1"/>
    <w:rsid w:val="0013676C"/>
    <w:rsid w:val="00187BCC"/>
    <w:rsid w:val="001A558F"/>
    <w:rsid w:val="001B64E9"/>
    <w:rsid w:val="001D3E7F"/>
    <w:rsid w:val="001E2DDF"/>
    <w:rsid w:val="002127A1"/>
    <w:rsid w:val="00220FCC"/>
    <w:rsid w:val="00223520"/>
    <w:rsid w:val="00247C8D"/>
    <w:rsid w:val="002616AB"/>
    <w:rsid w:val="002621E7"/>
    <w:rsid w:val="0026505F"/>
    <w:rsid w:val="00266B00"/>
    <w:rsid w:val="002863A9"/>
    <w:rsid w:val="00292E9B"/>
    <w:rsid w:val="002A2908"/>
    <w:rsid w:val="002A2ECD"/>
    <w:rsid w:val="002C2228"/>
    <w:rsid w:val="002D0D9B"/>
    <w:rsid w:val="002D4701"/>
    <w:rsid w:val="0031134C"/>
    <w:rsid w:val="00317BF5"/>
    <w:rsid w:val="003376AF"/>
    <w:rsid w:val="00341DF6"/>
    <w:rsid w:val="00367293"/>
    <w:rsid w:val="00376088"/>
    <w:rsid w:val="00376DBE"/>
    <w:rsid w:val="003A1C04"/>
    <w:rsid w:val="003A5C67"/>
    <w:rsid w:val="003B47B0"/>
    <w:rsid w:val="003B677E"/>
    <w:rsid w:val="003C6BE6"/>
    <w:rsid w:val="003D43D6"/>
    <w:rsid w:val="003D5731"/>
    <w:rsid w:val="003E4208"/>
    <w:rsid w:val="003E5BB5"/>
    <w:rsid w:val="003F56B3"/>
    <w:rsid w:val="00413698"/>
    <w:rsid w:val="00431ECF"/>
    <w:rsid w:val="004336EF"/>
    <w:rsid w:val="004337AA"/>
    <w:rsid w:val="004341F9"/>
    <w:rsid w:val="00434C7D"/>
    <w:rsid w:val="00440092"/>
    <w:rsid w:val="0044208B"/>
    <w:rsid w:val="00444148"/>
    <w:rsid w:val="00445231"/>
    <w:rsid w:val="00460A32"/>
    <w:rsid w:val="004665F3"/>
    <w:rsid w:val="004940CB"/>
    <w:rsid w:val="00495248"/>
    <w:rsid w:val="00497FFA"/>
    <w:rsid w:val="004A6A7D"/>
    <w:rsid w:val="004A70FC"/>
    <w:rsid w:val="004A75D6"/>
    <w:rsid w:val="004B3625"/>
    <w:rsid w:val="004B7354"/>
    <w:rsid w:val="004C540C"/>
    <w:rsid w:val="004D2330"/>
    <w:rsid w:val="004D5DFD"/>
    <w:rsid w:val="004E18BA"/>
    <w:rsid w:val="004F2E31"/>
    <w:rsid w:val="005526B7"/>
    <w:rsid w:val="0055391C"/>
    <w:rsid w:val="00556FEA"/>
    <w:rsid w:val="00560F4B"/>
    <w:rsid w:val="00572BF2"/>
    <w:rsid w:val="005A4586"/>
    <w:rsid w:val="005A6B2E"/>
    <w:rsid w:val="005C0B17"/>
    <w:rsid w:val="005C495A"/>
    <w:rsid w:val="005D384A"/>
    <w:rsid w:val="005E5E13"/>
    <w:rsid w:val="005E7F24"/>
    <w:rsid w:val="00603D0C"/>
    <w:rsid w:val="0063099E"/>
    <w:rsid w:val="006605DC"/>
    <w:rsid w:val="00663A93"/>
    <w:rsid w:val="00666543"/>
    <w:rsid w:val="0067046C"/>
    <w:rsid w:val="00674B95"/>
    <w:rsid w:val="00687AB2"/>
    <w:rsid w:val="00691954"/>
    <w:rsid w:val="006934F2"/>
    <w:rsid w:val="006B247A"/>
    <w:rsid w:val="006B77CB"/>
    <w:rsid w:val="006D4012"/>
    <w:rsid w:val="006D7ADA"/>
    <w:rsid w:val="006E0D10"/>
    <w:rsid w:val="006F5094"/>
    <w:rsid w:val="006F75BC"/>
    <w:rsid w:val="0073635E"/>
    <w:rsid w:val="00743BC5"/>
    <w:rsid w:val="007472A0"/>
    <w:rsid w:val="00747491"/>
    <w:rsid w:val="00783CFE"/>
    <w:rsid w:val="00794861"/>
    <w:rsid w:val="00796C3A"/>
    <w:rsid w:val="007A0582"/>
    <w:rsid w:val="007B78F9"/>
    <w:rsid w:val="007D726B"/>
    <w:rsid w:val="007F2D21"/>
    <w:rsid w:val="0080401F"/>
    <w:rsid w:val="0082177E"/>
    <w:rsid w:val="0082519F"/>
    <w:rsid w:val="00827E73"/>
    <w:rsid w:val="00843D5F"/>
    <w:rsid w:val="00852CDD"/>
    <w:rsid w:val="0085630D"/>
    <w:rsid w:val="008625F5"/>
    <w:rsid w:val="00864404"/>
    <w:rsid w:val="0087065E"/>
    <w:rsid w:val="00873D82"/>
    <w:rsid w:val="008A1F73"/>
    <w:rsid w:val="008A43B7"/>
    <w:rsid w:val="008B1160"/>
    <w:rsid w:val="008D48B1"/>
    <w:rsid w:val="008D4D3C"/>
    <w:rsid w:val="008E4C77"/>
    <w:rsid w:val="00914862"/>
    <w:rsid w:val="00917064"/>
    <w:rsid w:val="00924DAF"/>
    <w:rsid w:val="00935E3B"/>
    <w:rsid w:val="00936050"/>
    <w:rsid w:val="00962C2B"/>
    <w:rsid w:val="00964570"/>
    <w:rsid w:val="00993CB4"/>
    <w:rsid w:val="009A05A0"/>
    <w:rsid w:val="009A62B2"/>
    <w:rsid w:val="009D6883"/>
    <w:rsid w:val="009E0A5F"/>
    <w:rsid w:val="009E1CA5"/>
    <w:rsid w:val="009E78D1"/>
    <w:rsid w:val="009F1494"/>
    <w:rsid w:val="009F60A8"/>
    <w:rsid w:val="00A07DED"/>
    <w:rsid w:val="00A31D06"/>
    <w:rsid w:val="00A51F60"/>
    <w:rsid w:val="00A77DA9"/>
    <w:rsid w:val="00A81720"/>
    <w:rsid w:val="00A94A33"/>
    <w:rsid w:val="00A94C22"/>
    <w:rsid w:val="00AB5812"/>
    <w:rsid w:val="00AC4383"/>
    <w:rsid w:val="00AC6286"/>
    <w:rsid w:val="00AC7DEB"/>
    <w:rsid w:val="00AD50AA"/>
    <w:rsid w:val="00AE6A62"/>
    <w:rsid w:val="00AF0808"/>
    <w:rsid w:val="00AF3270"/>
    <w:rsid w:val="00AF4111"/>
    <w:rsid w:val="00B12FF2"/>
    <w:rsid w:val="00B145E1"/>
    <w:rsid w:val="00B14B61"/>
    <w:rsid w:val="00B46DD7"/>
    <w:rsid w:val="00B55039"/>
    <w:rsid w:val="00B669AF"/>
    <w:rsid w:val="00B675B9"/>
    <w:rsid w:val="00B67BB0"/>
    <w:rsid w:val="00B7084F"/>
    <w:rsid w:val="00B817FE"/>
    <w:rsid w:val="00B8654F"/>
    <w:rsid w:val="00B8661C"/>
    <w:rsid w:val="00B87674"/>
    <w:rsid w:val="00BA472E"/>
    <w:rsid w:val="00BC4287"/>
    <w:rsid w:val="00BD3877"/>
    <w:rsid w:val="00C026CD"/>
    <w:rsid w:val="00C05E3F"/>
    <w:rsid w:val="00C154ED"/>
    <w:rsid w:val="00C16326"/>
    <w:rsid w:val="00C2027E"/>
    <w:rsid w:val="00C27DC3"/>
    <w:rsid w:val="00C3039C"/>
    <w:rsid w:val="00C3368A"/>
    <w:rsid w:val="00C376B2"/>
    <w:rsid w:val="00C55795"/>
    <w:rsid w:val="00C60328"/>
    <w:rsid w:val="00C64364"/>
    <w:rsid w:val="00C6450E"/>
    <w:rsid w:val="00C90152"/>
    <w:rsid w:val="00C9755D"/>
    <w:rsid w:val="00CB0016"/>
    <w:rsid w:val="00CB23E2"/>
    <w:rsid w:val="00CC67E8"/>
    <w:rsid w:val="00CD0099"/>
    <w:rsid w:val="00CD021A"/>
    <w:rsid w:val="00CF3DD3"/>
    <w:rsid w:val="00CF64EB"/>
    <w:rsid w:val="00D00C9B"/>
    <w:rsid w:val="00D02193"/>
    <w:rsid w:val="00D24D84"/>
    <w:rsid w:val="00D35CFC"/>
    <w:rsid w:val="00D66BD2"/>
    <w:rsid w:val="00D66DB0"/>
    <w:rsid w:val="00D737E6"/>
    <w:rsid w:val="00D8707A"/>
    <w:rsid w:val="00D9248D"/>
    <w:rsid w:val="00DA1C37"/>
    <w:rsid w:val="00DA4210"/>
    <w:rsid w:val="00DB0251"/>
    <w:rsid w:val="00DB1C0A"/>
    <w:rsid w:val="00DB3572"/>
    <w:rsid w:val="00DF2BD9"/>
    <w:rsid w:val="00DF3E53"/>
    <w:rsid w:val="00E02CB2"/>
    <w:rsid w:val="00E04AA7"/>
    <w:rsid w:val="00E07AEC"/>
    <w:rsid w:val="00E15462"/>
    <w:rsid w:val="00E308E3"/>
    <w:rsid w:val="00E34ABB"/>
    <w:rsid w:val="00E355D4"/>
    <w:rsid w:val="00E36AAA"/>
    <w:rsid w:val="00E41045"/>
    <w:rsid w:val="00E55399"/>
    <w:rsid w:val="00E80B87"/>
    <w:rsid w:val="00E91E8F"/>
    <w:rsid w:val="00EA20D4"/>
    <w:rsid w:val="00ED194B"/>
    <w:rsid w:val="00F01E62"/>
    <w:rsid w:val="00F11877"/>
    <w:rsid w:val="00F27B84"/>
    <w:rsid w:val="00F342EE"/>
    <w:rsid w:val="00F362B1"/>
    <w:rsid w:val="00F520B6"/>
    <w:rsid w:val="00F55776"/>
    <w:rsid w:val="00F56A1C"/>
    <w:rsid w:val="00F60F53"/>
    <w:rsid w:val="00F62E22"/>
    <w:rsid w:val="00F6677A"/>
    <w:rsid w:val="00F80F32"/>
    <w:rsid w:val="00F84ECA"/>
    <w:rsid w:val="00F87C12"/>
    <w:rsid w:val="00F943E3"/>
    <w:rsid w:val="00FA56C3"/>
    <w:rsid w:val="00FB5128"/>
    <w:rsid w:val="00FE2511"/>
    <w:rsid w:val="00FE59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13823CB-FDD1-4230-9D7A-AAF57037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27A1"/>
    <w:pPr>
      <w:widowControl w:val="0"/>
      <w:jc w:val="both"/>
    </w:pPr>
    <w:rPr>
      <w:kern w:val="2"/>
      <w:sz w:val="21"/>
      <w:szCs w:val="22"/>
    </w:rPr>
  </w:style>
  <w:style w:type="paragraph" w:styleId="1">
    <w:name w:val="heading 1"/>
    <w:basedOn w:val="a"/>
    <w:next w:val="a"/>
    <w:link w:val="1Char"/>
    <w:uiPriority w:val="9"/>
    <w:qFormat/>
    <w:rsid w:val="0013676C"/>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0016"/>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rsid w:val="00CB0016"/>
    <w:rPr>
      <w:sz w:val="18"/>
      <w:szCs w:val="18"/>
    </w:rPr>
  </w:style>
  <w:style w:type="paragraph" w:styleId="a4">
    <w:name w:val="footer"/>
    <w:basedOn w:val="a"/>
    <w:link w:val="Char0"/>
    <w:uiPriority w:val="99"/>
    <w:unhideWhenUsed/>
    <w:rsid w:val="00CB0016"/>
    <w:pPr>
      <w:tabs>
        <w:tab w:val="center" w:pos="4153"/>
        <w:tab w:val="right" w:pos="8306"/>
      </w:tabs>
      <w:snapToGrid w:val="0"/>
      <w:jc w:val="left"/>
    </w:pPr>
    <w:rPr>
      <w:sz w:val="18"/>
      <w:szCs w:val="18"/>
    </w:rPr>
  </w:style>
  <w:style w:type="character" w:customStyle="1" w:styleId="Char0">
    <w:name w:val="页脚 Char"/>
    <w:link w:val="a4"/>
    <w:uiPriority w:val="99"/>
    <w:rsid w:val="00CB0016"/>
    <w:rPr>
      <w:sz w:val="18"/>
      <w:szCs w:val="18"/>
    </w:rPr>
  </w:style>
  <w:style w:type="paragraph" w:styleId="a5">
    <w:name w:val="Normal (Web)"/>
    <w:basedOn w:val="a"/>
    <w:uiPriority w:val="99"/>
    <w:semiHidden/>
    <w:unhideWhenUsed/>
    <w:rsid w:val="008E4C77"/>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AE6A62"/>
    <w:rPr>
      <w:sz w:val="18"/>
      <w:szCs w:val="18"/>
    </w:rPr>
  </w:style>
  <w:style w:type="character" w:customStyle="1" w:styleId="Char1">
    <w:name w:val="批注框文本 Char"/>
    <w:link w:val="a6"/>
    <w:uiPriority w:val="99"/>
    <w:semiHidden/>
    <w:rsid w:val="00AE6A62"/>
    <w:rPr>
      <w:sz w:val="18"/>
      <w:szCs w:val="18"/>
    </w:rPr>
  </w:style>
  <w:style w:type="character" w:customStyle="1" w:styleId="1Char">
    <w:name w:val="标题 1 Char"/>
    <w:link w:val="1"/>
    <w:uiPriority w:val="9"/>
    <w:rsid w:val="0013676C"/>
    <w:rPr>
      <w:b/>
      <w:bCs/>
      <w:kern w:val="44"/>
      <w:sz w:val="44"/>
      <w:szCs w:val="44"/>
    </w:rPr>
  </w:style>
  <w:style w:type="paragraph" w:styleId="2">
    <w:name w:val="List 2"/>
    <w:basedOn w:val="a"/>
    <w:uiPriority w:val="99"/>
    <w:unhideWhenUsed/>
    <w:rsid w:val="0013676C"/>
    <w:pPr>
      <w:ind w:leftChars="200" w:left="100" w:hangingChars="200" w:hanging="200"/>
      <w:contextualSpacing/>
    </w:pPr>
  </w:style>
  <w:style w:type="paragraph" w:styleId="3">
    <w:name w:val="List 3"/>
    <w:basedOn w:val="a"/>
    <w:uiPriority w:val="99"/>
    <w:unhideWhenUsed/>
    <w:rsid w:val="0013676C"/>
    <w:pPr>
      <w:ind w:leftChars="400" w:left="100" w:hangingChars="200" w:hanging="200"/>
      <w:contextualSpacing/>
    </w:pPr>
  </w:style>
  <w:style w:type="paragraph" w:styleId="20">
    <w:name w:val="List Continue 2"/>
    <w:basedOn w:val="a"/>
    <w:uiPriority w:val="99"/>
    <w:unhideWhenUsed/>
    <w:rsid w:val="0013676C"/>
    <w:pPr>
      <w:spacing w:after="120"/>
      <w:ind w:leftChars="400" w:left="840"/>
      <w:contextualSpacing/>
    </w:pPr>
  </w:style>
  <w:style w:type="paragraph" w:styleId="a7">
    <w:name w:val="caption"/>
    <w:basedOn w:val="a"/>
    <w:next w:val="a"/>
    <w:uiPriority w:val="35"/>
    <w:unhideWhenUsed/>
    <w:qFormat/>
    <w:rsid w:val="0013676C"/>
    <w:rPr>
      <w:rFonts w:ascii="Cambria" w:eastAsia="黑体" w:hAnsi="Cambria"/>
      <w:sz w:val="20"/>
      <w:szCs w:val="20"/>
    </w:rPr>
  </w:style>
  <w:style w:type="paragraph" w:styleId="a8">
    <w:name w:val="Body Text"/>
    <w:basedOn w:val="a"/>
    <w:link w:val="Char2"/>
    <w:uiPriority w:val="99"/>
    <w:unhideWhenUsed/>
    <w:rsid w:val="0013676C"/>
    <w:pPr>
      <w:spacing w:after="120"/>
    </w:pPr>
  </w:style>
  <w:style w:type="character" w:customStyle="1" w:styleId="Char2">
    <w:name w:val="正文文本 Char"/>
    <w:basedOn w:val="a0"/>
    <w:link w:val="a8"/>
    <w:uiPriority w:val="99"/>
    <w:rsid w:val="0013676C"/>
  </w:style>
  <w:style w:type="paragraph" w:styleId="a9">
    <w:name w:val="Body Text First Indent"/>
    <w:basedOn w:val="a8"/>
    <w:link w:val="Char3"/>
    <w:uiPriority w:val="99"/>
    <w:unhideWhenUsed/>
    <w:rsid w:val="0013676C"/>
    <w:pPr>
      <w:ind w:firstLineChars="100" w:firstLine="420"/>
    </w:pPr>
  </w:style>
  <w:style w:type="character" w:customStyle="1" w:styleId="Char3">
    <w:name w:val="正文首行缩进 Char"/>
    <w:basedOn w:val="Char2"/>
    <w:link w:val="a9"/>
    <w:uiPriority w:val="99"/>
    <w:rsid w:val="0013676C"/>
  </w:style>
  <w:style w:type="character" w:customStyle="1" w:styleId="Char4">
    <w:name w:val="纯文本 Char"/>
    <w:link w:val="aa"/>
    <w:locked/>
    <w:rsid w:val="00E34ABB"/>
    <w:rPr>
      <w:rFonts w:ascii="仿宋_GB2312" w:hAnsi="Times New Roman"/>
    </w:rPr>
  </w:style>
  <w:style w:type="paragraph" w:styleId="aa">
    <w:name w:val="Plain Text"/>
    <w:basedOn w:val="a"/>
    <w:link w:val="Char4"/>
    <w:rsid w:val="00E34ABB"/>
    <w:pPr>
      <w:spacing w:line="360" w:lineRule="auto"/>
      <w:ind w:firstLineChars="200" w:firstLine="480"/>
    </w:pPr>
    <w:rPr>
      <w:rFonts w:ascii="仿宋_GB2312" w:hAnsi="Times New Roman"/>
    </w:rPr>
  </w:style>
  <w:style w:type="character" w:customStyle="1" w:styleId="Char10">
    <w:name w:val="纯文本 Char1"/>
    <w:uiPriority w:val="99"/>
    <w:semiHidden/>
    <w:rsid w:val="00E34ABB"/>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29129">
      <w:bodyDiv w:val="1"/>
      <w:marLeft w:val="0"/>
      <w:marRight w:val="0"/>
      <w:marTop w:val="0"/>
      <w:marBottom w:val="0"/>
      <w:divBdr>
        <w:top w:val="none" w:sz="0" w:space="0" w:color="auto"/>
        <w:left w:val="none" w:sz="0" w:space="0" w:color="auto"/>
        <w:bottom w:val="none" w:sz="0" w:space="0" w:color="auto"/>
        <w:right w:val="none" w:sz="0" w:space="0" w:color="auto"/>
      </w:divBdr>
    </w:div>
    <w:div w:id="443815475">
      <w:bodyDiv w:val="1"/>
      <w:marLeft w:val="0"/>
      <w:marRight w:val="0"/>
      <w:marTop w:val="0"/>
      <w:marBottom w:val="0"/>
      <w:divBdr>
        <w:top w:val="none" w:sz="0" w:space="0" w:color="auto"/>
        <w:left w:val="none" w:sz="0" w:space="0" w:color="auto"/>
        <w:bottom w:val="none" w:sz="0" w:space="0" w:color="auto"/>
        <w:right w:val="none" w:sz="0" w:space="0" w:color="auto"/>
      </w:divBdr>
    </w:div>
    <w:div w:id="452484662">
      <w:bodyDiv w:val="1"/>
      <w:marLeft w:val="0"/>
      <w:marRight w:val="0"/>
      <w:marTop w:val="0"/>
      <w:marBottom w:val="0"/>
      <w:divBdr>
        <w:top w:val="none" w:sz="0" w:space="0" w:color="auto"/>
        <w:left w:val="none" w:sz="0" w:space="0" w:color="auto"/>
        <w:bottom w:val="none" w:sz="0" w:space="0" w:color="auto"/>
        <w:right w:val="none" w:sz="0" w:space="0" w:color="auto"/>
      </w:divBdr>
      <w:divsChild>
        <w:div w:id="1280914820">
          <w:marLeft w:val="0"/>
          <w:marRight w:val="0"/>
          <w:marTop w:val="0"/>
          <w:marBottom w:val="0"/>
          <w:divBdr>
            <w:top w:val="none" w:sz="0" w:space="0" w:color="auto"/>
            <w:left w:val="none" w:sz="0" w:space="0" w:color="auto"/>
            <w:bottom w:val="none" w:sz="0" w:space="0" w:color="auto"/>
            <w:right w:val="none" w:sz="0" w:space="0" w:color="auto"/>
          </w:divBdr>
        </w:div>
      </w:divsChild>
    </w:div>
    <w:div w:id="682246462">
      <w:bodyDiv w:val="1"/>
      <w:marLeft w:val="0"/>
      <w:marRight w:val="0"/>
      <w:marTop w:val="0"/>
      <w:marBottom w:val="0"/>
      <w:divBdr>
        <w:top w:val="none" w:sz="0" w:space="0" w:color="auto"/>
        <w:left w:val="none" w:sz="0" w:space="0" w:color="auto"/>
        <w:bottom w:val="none" w:sz="0" w:space="0" w:color="auto"/>
        <w:right w:val="none" w:sz="0" w:space="0" w:color="auto"/>
      </w:divBdr>
      <w:divsChild>
        <w:div w:id="1175657515">
          <w:marLeft w:val="0"/>
          <w:marRight w:val="0"/>
          <w:marTop w:val="0"/>
          <w:marBottom w:val="0"/>
          <w:divBdr>
            <w:top w:val="none" w:sz="0" w:space="0" w:color="auto"/>
            <w:left w:val="none" w:sz="0" w:space="0" w:color="auto"/>
            <w:bottom w:val="none" w:sz="0" w:space="0" w:color="auto"/>
            <w:right w:val="none" w:sz="0" w:space="0" w:color="auto"/>
          </w:divBdr>
        </w:div>
      </w:divsChild>
    </w:div>
    <w:div w:id="692658318">
      <w:bodyDiv w:val="1"/>
      <w:marLeft w:val="0"/>
      <w:marRight w:val="0"/>
      <w:marTop w:val="0"/>
      <w:marBottom w:val="0"/>
      <w:divBdr>
        <w:top w:val="none" w:sz="0" w:space="0" w:color="auto"/>
        <w:left w:val="none" w:sz="0" w:space="0" w:color="auto"/>
        <w:bottom w:val="none" w:sz="0" w:space="0" w:color="auto"/>
        <w:right w:val="none" w:sz="0" w:space="0" w:color="auto"/>
      </w:divBdr>
    </w:div>
    <w:div w:id="990795386">
      <w:bodyDiv w:val="1"/>
      <w:marLeft w:val="0"/>
      <w:marRight w:val="0"/>
      <w:marTop w:val="0"/>
      <w:marBottom w:val="0"/>
      <w:divBdr>
        <w:top w:val="none" w:sz="0" w:space="0" w:color="auto"/>
        <w:left w:val="none" w:sz="0" w:space="0" w:color="auto"/>
        <w:bottom w:val="none" w:sz="0" w:space="0" w:color="auto"/>
        <w:right w:val="none" w:sz="0" w:space="0" w:color="auto"/>
      </w:divBdr>
    </w:div>
    <w:div w:id="1090152654">
      <w:bodyDiv w:val="1"/>
      <w:marLeft w:val="0"/>
      <w:marRight w:val="0"/>
      <w:marTop w:val="0"/>
      <w:marBottom w:val="0"/>
      <w:divBdr>
        <w:top w:val="none" w:sz="0" w:space="0" w:color="auto"/>
        <w:left w:val="none" w:sz="0" w:space="0" w:color="auto"/>
        <w:bottom w:val="none" w:sz="0" w:space="0" w:color="auto"/>
        <w:right w:val="none" w:sz="0" w:space="0" w:color="auto"/>
      </w:divBdr>
      <w:divsChild>
        <w:div w:id="1469972768">
          <w:marLeft w:val="0"/>
          <w:marRight w:val="0"/>
          <w:marTop w:val="0"/>
          <w:marBottom w:val="0"/>
          <w:divBdr>
            <w:top w:val="none" w:sz="0" w:space="0" w:color="auto"/>
            <w:left w:val="none" w:sz="0" w:space="0" w:color="auto"/>
            <w:bottom w:val="none" w:sz="0" w:space="0" w:color="auto"/>
            <w:right w:val="none" w:sz="0" w:space="0" w:color="auto"/>
          </w:divBdr>
        </w:div>
      </w:divsChild>
    </w:div>
    <w:div w:id="1256595383">
      <w:bodyDiv w:val="1"/>
      <w:marLeft w:val="0"/>
      <w:marRight w:val="0"/>
      <w:marTop w:val="0"/>
      <w:marBottom w:val="0"/>
      <w:divBdr>
        <w:top w:val="none" w:sz="0" w:space="0" w:color="auto"/>
        <w:left w:val="none" w:sz="0" w:space="0" w:color="auto"/>
        <w:bottom w:val="none" w:sz="0" w:space="0" w:color="auto"/>
        <w:right w:val="none" w:sz="0" w:space="0" w:color="auto"/>
      </w:divBdr>
    </w:div>
    <w:div w:id="1273172380">
      <w:bodyDiv w:val="1"/>
      <w:marLeft w:val="0"/>
      <w:marRight w:val="0"/>
      <w:marTop w:val="0"/>
      <w:marBottom w:val="0"/>
      <w:divBdr>
        <w:top w:val="none" w:sz="0" w:space="0" w:color="auto"/>
        <w:left w:val="none" w:sz="0" w:space="0" w:color="auto"/>
        <w:bottom w:val="none" w:sz="0" w:space="0" w:color="auto"/>
        <w:right w:val="none" w:sz="0" w:space="0" w:color="auto"/>
      </w:divBdr>
    </w:div>
    <w:div w:id="1345134178">
      <w:bodyDiv w:val="1"/>
      <w:marLeft w:val="0"/>
      <w:marRight w:val="0"/>
      <w:marTop w:val="0"/>
      <w:marBottom w:val="0"/>
      <w:divBdr>
        <w:top w:val="none" w:sz="0" w:space="0" w:color="auto"/>
        <w:left w:val="none" w:sz="0" w:space="0" w:color="auto"/>
        <w:bottom w:val="none" w:sz="0" w:space="0" w:color="auto"/>
        <w:right w:val="none" w:sz="0" w:space="0" w:color="auto"/>
      </w:divBdr>
    </w:div>
    <w:div w:id="1353872428">
      <w:bodyDiv w:val="1"/>
      <w:marLeft w:val="0"/>
      <w:marRight w:val="0"/>
      <w:marTop w:val="0"/>
      <w:marBottom w:val="0"/>
      <w:divBdr>
        <w:top w:val="none" w:sz="0" w:space="0" w:color="auto"/>
        <w:left w:val="none" w:sz="0" w:space="0" w:color="auto"/>
        <w:bottom w:val="none" w:sz="0" w:space="0" w:color="auto"/>
        <w:right w:val="none" w:sz="0" w:space="0" w:color="auto"/>
      </w:divBdr>
      <w:divsChild>
        <w:div w:id="1073161364">
          <w:marLeft w:val="0"/>
          <w:marRight w:val="0"/>
          <w:marTop w:val="0"/>
          <w:marBottom w:val="0"/>
          <w:divBdr>
            <w:top w:val="none" w:sz="0" w:space="0" w:color="auto"/>
            <w:left w:val="none" w:sz="0" w:space="0" w:color="auto"/>
            <w:bottom w:val="none" w:sz="0" w:space="0" w:color="auto"/>
            <w:right w:val="none" w:sz="0" w:space="0" w:color="auto"/>
          </w:divBdr>
        </w:div>
      </w:divsChild>
    </w:div>
    <w:div w:id="1470245107">
      <w:bodyDiv w:val="1"/>
      <w:marLeft w:val="0"/>
      <w:marRight w:val="0"/>
      <w:marTop w:val="0"/>
      <w:marBottom w:val="0"/>
      <w:divBdr>
        <w:top w:val="none" w:sz="0" w:space="0" w:color="auto"/>
        <w:left w:val="none" w:sz="0" w:space="0" w:color="auto"/>
        <w:bottom w:val="none" w:sz="0" w:space="0" w:color="auto"/>
        <w:right w:val="none" w:sz="0" w:space="0" w:color="auto"/>
      </w:divBdr>
    </w:div>
    <w:div w:id="1684937442">
      <w:bodyDiv w:val="1"/>
      <w:marLeft w:val="0"/>
      <w:marRight w:val="0"/>
      <w:marTop w:val="0"/>
      <w:marBottom w:val="0"/>
      <w:divBdr>
        <w:top w:val="none" w:sz="0" w:space="0" w:color="auto"/>
        <w:left w:val="none" w:sz="0" w:space="0" w:color="auto"/>
        <w:bottom w:val="none" w:sz="0" w:space="0" w:color="auto"/>
        <w:right w:val="none" w:sz="0" w:space="0" w:color="auto"/>
      </w:divBdr>
      <w:divsChild>
        <w:div w:id="1483084841">
          <w:marLeft w:val="0"/>
          <w:marRight w:val="0"/>
          <w:marTop w:val="300"/>
          <w:marBottom w:val="300"/>
          <w:divBdr>
            <w:top w:val="none" w:sz="0" w:space="0" w:color="auto"/>
            <w:left w:val="none" w:sz="0" w:space="0" w:color="auto"/>
            <w:bottom w:val="none" w:sz="0" w:space="0" w:color="auto"/>
            <w:right w:val="none" w:sz="0" w:space="0" w:color="auto"/>
          </w:divBdr>
          <w:divsChild>
            <w:div w:id="1549754354">
              <w:marLeft w:val="0"/>
              <w:marRight w:val="0"/>
              <w:marTop w:val="225"/>
              <w:marBottom w:val="0"/>
              <w:divBdr>
                <w:top w:val="none" w:sz="0" w:space="0" w:color="auto"/>
                <w:left w:val="none" w:sz="0" w:space="0" w:color="auto"/>
                <w:bottom w:val="single" w:sz="6" w:space="11" w:color="DDDDDD"/>
                <w:right w:val="none" w:sz="0" w:space="0" w:color="auto"/>
              </w:divBdr>
              <w:divsChild>
                <w:div w:id="1740471234">
                  <w:marLeft w:val="0"/>
                  <w:marRight w:val="0"/>
                  <w:marTop w:val="0"/>
                  <w:marBottom w:val="0"/>
                  <w:divBdr>
                    <w:top w:val="single" w:sz="6" w:space="0" w:color="DDDDDD"/>
                    <w:left w:val="single" w:sz="6" w:space="4" w:color="DDDDDD"/>
                    <w:bottom w:val="single" w:sz="6" w:space="0" w:color="DDDDDD"/>
                    <w:right w:val="single" w:sz="6" w:space="0" w:color="DDDDD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CA061-E254-4F8B-A47D-DF1F81E88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830</Words>
  <Characters>4734</Characters>
  <Application>Microsoft Office Word</Application>
  <DocSecurity>0</DocSecurity>
  <Lines>39</Lines>
  <Paragraphs>11</Paragraphs>
  <ScaleCrop>false</ScaleCrop>
  <Company>China University of Mining and Technolgy</Company>
  <LinksUpToDate>false</LinksUpToDate>
  <CharactersWithSpaces>5553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chun liu</dc:creator>
  <cp:lastModifiedBy>朱安愚</cp:lastModifiedBy>
  <cp:revision>17</cp:revision>
  <cp:lastPrinted>2019-01-11T10:43:00Z</cp:lastPrinted>
  <dcterms:created xsi:type="dcterms:W3CDTF">2019-01-11T08:55:00Z</dcterms:created>
  <dcterms:modified xsi:type="dcterms:W3CDTF">2019-01-14T00:48:00Z</dcterms:modified>
</cp:coreProperties>
</file>